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5B4BA" w14:textId="77777777" w:rsidR="0034357C" w:rsidRPr="0034357C" w:rsidRDefault="0034357C" w:rsidP="0034357C">
      <w:pPr>
        <w:spacing w:after="0" w:line="810" w:lineRule="atLeast"/>
        <w:outlineLvl w:val="0"/>
        <w:rPr>
          <w:rFonts w:ascii="Arial" w:eastAsia="Times New Roman" w:hAnsi="Arial" w:cs="Arial"/>
          <w:b/>
          <w:bCs/>
          <w:caps/>
          <w:color w:val="36374C"/>
          <w:kern w:val="36"/>
          <w:sz w:val="81"/>
          <w:szCs w:val="81"/>
          <w:lang w:eastAsia="en-GB"/>
        </w:rPr>
      </w:pPr>
      <w:r w:rsidRPr="0034357C">
        <w:rPr>
          <w:rFonts w:ascii="Arial" w:eastAsia="Times New Roman" w:hAnsi="Arial" w:cs="Arial"/>
          <w:b/>
          <w:bCs/>
          <w:caps/>
          <w:color w:val="36374C"/>
          <w:kern w:val="36"/>
          <w:sz w:val="81"/>
          <w:szCs w:val="81"/>
          <w:lang w:eastAsia="en-GB"/>
        </w:rPr>
        <w:t>THERE WAS AN OLD WOMAN WHO LIVED IN A SHOE</w:t>
      </w:r>
    </w:p>
    <w:p w14:paraId="3103371C" w14:textId="77777777" w:rsidR="0034357C" w:rsidRPr="0034357C" w:rsidRDefault="0034357C" w:rsidP="0034357C">
      <w:pPr>
        <w:spacing w:before="150" w:after="150" w:line="420" w:lineRule="atLeast"/>
        <w:rPr>
          <w:rFonts w:ascii="Arial" w:eastAsia="Times New Roman" w:hAnsi="Arial" w:cs="Arial"/>
          <w:caps/>
          <w:color w:val="36374C"/>
          <w:sz w:val="42"/>
          <w:szCs w:val="42"/>
          <w:lang w:eastAsia="en-GB"/>
        </w:rPr>
      </w:pPr>
      <w:hyperlink r:id="rId5" w:history="1">
        <w:r w:rsidRPr="0034357C">
          <w:rPr>
            <w:rFonts w:ascii="Arial" w:eastAsia="Times New Roman" w:hAnsi="Arial" w:cs="Arial"/>
            <w:caps/>
            <w:color w:val="0000FF"/>
            <w:sz w:val="42"/>
            <w:szCs w:val="42"/>
            <w:lang w:eastAsia="en-GB"/>
          </w:rPr>
          <w:t> GO BACK</w:t>
        </w:r>
      </w:hyperlink>
    </w:p>
    <w:p w14:paraId="63660A75" w14:textId="77777777" w:rsidR="0034357C" w:rsidRPr="0034357C" w:rsidRDefault="0034357C" w:rsidP="0034357C">
      <w:pPr>
        <w:spacing w:before="150" w:after="0" w:line="810" w:lineRule="atLeast"/>
        <w:jc w:val="right"/>
        <w:outlineLvl w:val="2"/>
        <w:rPr>
          <w:rFonts w:ascii="Arial" w:eastAsia="Times New Roman" w:hAnsi="Arial" w:cs="Arial"/>
          <w:b/>
          <w:bCs/>
          <w:color w:val="36374C"/>
          <w:sz w:val="78"/>
          <w:szCs w:val="78"/>
          <w:lang w:eastAsia="en-GB"/>
        </w:rPr>
      </w:pPr>
      <w:r w:rsidRPr="0034357C">
        <w:rPr>
          <w:rFonts w:ascii="Arial" w:eastAsia="Times New Roman" w:hAnsi="Arial" w:cs="Arial"/>
          <w:b/>
          <w:bCs/>
          <w:color w:val="36374C"/>
          <w:sz w:val="78"/>
          <w:szCs w:val="78"/>
          <w:lang w:eastAsia="en-GB"/>
        </w:rPr>
        <w:t>Autumn</w:t>
      </w:r>
    </w:p>
    <w:p w14:paraId="5CAC09D0" w14:textId="77777777" w:rsidR="0034357C" w:rsidRPr="0034357C" w:rsidRDefault="0034357C" w:rsidP="0034357C">
      <w:pPr>
        <w:spacing w:before="225" w:after="225" w:line="420" w:lineRule="atLeast"/>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 xml:space="preserve">There was an Old Woman who lived in a </w:t>
      </w:r>
      <w:proofErr w:type="gramStart"/>
      <w:r w:rsidRPr="0034357C">
        <w:rPr>
          <w:rFonts w:ascii="Arial" w:eastAsia="Times New Roman" w:hAnsi="Arial" w:cs="Arial"/>
          <w:color w:val="1C2124"/>
          <w:sz w:val="39"/>
          <w:szCs w:val="39"/>
          <w:lang w:eastAsia="en-GB"/>
        </w:rPr>
        <w:t>shoe..</w:t>
      </w:r>
      <w:proofErr w:type="gramEnd"/>
      <w:r w:rsidRPr="0034357C">
        <w:rPr>
          <w:rFonts w:ascii="Arial" w:eastAsia="Times New Roman" w:hAnsi="Arial" w:cs="Arial"/>
          <w:color w:val="1C2124"/>
          <w:sz w:val="39"/>
          <w:szCs w:val="39"/>
          <w:lang w:eastAsia="en-GB"/>
        </w:rPr>
        <w:t xml:space="preserve"> she had so many children she </w:t>
      </w:r>
      <w:proofErr w:type="gramStart"/>
      <w:r w:rsidRPr="0034357C">
        <w:rPr>
          <w:rFonts w:ascii="Arial" w:eastAsia="Times New Roman" w:hAnsi="Arial" w:cs="Arial"/>
          <w:color w:val="1C2124"/>
          <w:sz w:val="39"/>
          <w:szCs w:val="39"/>
          <w:lang w:eastAsia="en-GB"/>
        </w:rPr>
        <w:t>didn't</w:t>
      </w:r>
      <w:proofErr w:type="gramEnd"/>
      <w:r w:rsidRPr="0034357C">
        <w:rPr>
          <w:rFonts w:ascii="Arial" w:eastAsia="Times New Roman" w:hAnsi="Arial" w:cs="Arial"/>
          <w:color w:val="1C2124"/>
          <w:sz w:val="39"/>
          <w:szCs w:val="39"/>
          <w:lang w:eastAsia="en-GB"/>
        </w:rPr>
        <w:t xml:space="preserve"> know what to do...</w:t>
      </w:r>
    </w:p>
    <w:p w14:paraId="4F014C33" w14:textId="77777777" w:rsidR="0034357C" w:rsidRPr="0034357C" w:rsidRDefault="0034357C" w:rsidP="0034357C">
      <w:pPr>
        <w:spacing w:before="225" w:after="225" w:line="420" w:lineRule="atLeast"/>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 xml:space="preserve"> This Invitation to learning can provoke lots of language, mathematical skills, </w:t>
      </w:r>
      <w:proofErr w:type="gramStart"/>
      <w:r w:rsidRPr="0034357C">
        <w:rPr>
          <w:rFonts w:ascii="Arial" w:eastAsia="Times New Roman" w:hAnsi="Arial" w:cs="Arial"/>
          <w:color w:val="1C2124"/>
          <w:sz w:val="39"/>
          <w:szCs w:val="39"/>
          <w:lang w:eastAsia="en-GB"/>
        </w:rPr>
        <w:t>imagination</w:t>
      </w:r>
      <w:proofErr w:type="gramEnd"/>
      <w:r w:rsidRPr="0034357C">
        <w:rPr>
          <w:rFonts w:ascii="Arial" w:eastAsia="Times New Roman" w:hAnsi="Arial" w:cs="Arial"/>
          <w:color w:val="1C2124"/>
          <w:sz w:val="39"/>
          <w:szCs w:val="39"/>
          <w:lang w:eastAsia="en-GB"/>
        </w:rPr>
        <w:t xml:space="preserve"> and creative thinking. The different sized clogs, the range of wooden pegs to represent 'people' all teamed with the number stackers. </w:t>
      </w:r>
      <w:proofErr w:type="gramStart"/>
      <w:r w:rsidRPr="0034357C">
        <w:rPr>
          <w:rFonts w:ascii="Arial" w:eastAsia="Times New Roman" w:hAnsi="Arial" w:cs="Arial"/>
          <w:color w:val="1C2124"/>
          <w:sz w:val="39"/>
          <w:szCs w:val="39"/>
          <w:lang w:eastAsia="en-GB"/>
        </w:rPr>
        <w:t>All of</w:t>
      </w:r>
      <w:proofErr w:type="gramEnd"/>
      <w:r w:rsidRPr="0034357C">
        <w:rPr>
          <w:rFonts w:ascii="Arial" w:eastAsia="Times New Roman" w:hAnsi="Arial" w:cs="Arial"/>
          <w:color w:val="1C2124"/>
          <w:sz w:val="39"/>
          <w:szCs w:val="39"/>
          <w:lang w:eastAsia="en-GB"/>
        </w:rPr>
        <w:t xml:space="preserve"> these items can be counted, sorted by size, height, weight and by similarities, and that's not all the book itself is a prompt.</w:t>
      </w:r>
    </w:p>
    <w:p w14:paraId="7FD51FFB" w14:textId="2C8FCEBF" w:rsidR="0034357C" w:rsidRPr="0034357C" w:rsidRDefault="0034357C" w:rsidP="0034357C">
      <w:pPr>
        <w:spacing w:before="225" w:after="225" w:line="420" w:lineRule="atLeast"/>
        <w:rPr>
          <w:rFonts w:ascii="Arial" w:eastAsia="Times New Roman" w:hAnsi="Arial" w:cs="Arial"/>
          <w:color w:val="1C2124"/>
          <w:sz w:val="39"/>
          <w:szCs w:val="39"/>
          <w:lang w:eastAsia="en-GB"/>
        </w:rPr>
      </w:pPr>
      <w:r w:rsidRPr="0034357C">
        <w:rPr>
          <w:rFonts w:ascii="Arial" w:eastAsia="Times New Roman" w:hAnsi="Arial" w:cs="Arial"/>
          <w:noProof/>
          <w:color w:val="1C2124"/>
          <w:sz w:val="39"/>
          <w:szCs w:val="39"/>
          <w:lang w:eastAsia="en-GB"/>
        </w:rPr>
        <w:lastRenderedPageBreak/>
        <w:drawing>
          <wp:inline distT="0" distB="0" distL="0" distR="0" wp14:anchorId="7B421C2D" wp14:editId="10E14138">
            <wp:extent cx="4985385" cy="886333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5385" cy="8863330"/>
                    </a:xfrm>
                    <a:prstGeom prst="rect">
                      <a:avLst/>
                    </a:prstGeom>
                    <a:noFill/>
                    <a:ln>
                      <a:noFill/>
                    </a:ln>
                  </pic:spPr>
                </pic:pic>
              </a:graphicData>
            </a:graphic>
          </wp:inline>
        </w:drawing>
      </w:r>
    </w:p>
    <w:p w14:paraId="2E38F01F" w14:textId="77777777" w:rsidR="0034357C" w:rsidRPr="0034357C" w:rsidRDefault="0034357C" w:rsidP="0034357C">
      <w:pPr>
        <w:spacing w:before="225" w:after="225" w:line="420" w:lineRule="atLeast"/>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lastRenderedPageBreak/>
        <w:t xml:space="preserve">The book is a traditional tale, not only does it </w:t>
      </w:r>
      <w:proofErr w:type="gramStart"/>
      <w:r w:rsidRPr="0034357C">
        <w:rPr>
          <w:rFonts w:ascii="Arial" w:eastAsia="Times New Roman" w:hAnsi="Arial" w:cs="Arial"/>
          <w:color w:val="1C2124"/>
          <w:sz w:val="39"/>
          <w:szCs w:val="39"/>
          <w:lang w:eastAsia="en-GB"/>
        </w:rPr>
        <w:t>provides</w:t>
      </w:r>
      <w:proofErr w:type="gramEnd"/>
      <w:r w:rsidRPr="0034357C">
        <w:rPr>
          <w:rFonts w:ascii="Arial" w:eastAsia="Times New Roman" w:hAnsi="Arial" w:cs="Arial"/>
          <w:color w:val="1C2124"/>
          <w:sz w:val="39"/>
          <w:szCs w:val="39"/>
          <w:lang w:eastAsia="en-GB"/>
        </w:rPr>
        <w:t xml:space="preserve"> a rhyming rhythm for children to hear, and the opportunity to discuss families, everyone's families are different. They can be made up of people from different cultures, </w:t>
      </w:r>
      <w:proofErr w:type="gramStart"/>
      <w:r w:rsidRPr="0034357C">
        <w:rPr>
          <w:rFonts w:ascii="Arial" w:eastAsia="Times New Roman" w:hAnsi="Arial" w:cs="Arial"/>
          <w:color w:val="1C2124"/>
          <w:sz w:val="39"/>
          <w:szCs w:val="39"/>
          <w:lang w:eastAsia="en-GB"/>
        </w:rPr>
        <w:t>races</w:t>
      </w:r>
      <w:proofErr w:type="gramEnd"/>
      <w:r w:rsidRPr="0034357C">
        <w:rPr>
          <w:rFonts w:ascii="Arial" w:eastAsia="Times New Roman" w:hAnsi="Arial" w:cs="Arial"/>
          <w:color w:val="1C2124"/>
          <w:sz w:val="39"/>
          <w:szCs w:val="39"/>
          <w:lang w:eastAsia="en-GB"/>
        </w:rPr>
        <w:t xml:space="preserve"> and relationships. Families are created when people who love each other and want to care for each other together.</w:t>
      </w:r>
    </w:p>
    <w:p w14:paraId="5960AC8D" w14:textId="77777777" w:rsidR="0034357C" w:rsidRPr="0034357C" w:rsidRDefault="0034357C" w:rsidP="0034357C">
      <w:pPr>
        <w:spacing w:before="225" w:after="225" w:line="420" w:lineRule="atLeast"/>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During September most nurseries and schools have a new intake of children, children and their families cope with this transition in their own ways, this invitation to play could provide the opportunity to learn more about the children,  their families and people who are important to them. </w:t>
      </w:r>
    </w:p>
    <w:p w14:paraId="6CC88E83" w14:textId="77777777" w:rsidR="0034357C" w:rsidRPr="0034357C" w:rsidRDefault="0034357C" w:rsidP="0034357C">
      <w:pPr>
        <w:spacing w:before="225" w:after="225" w:line="420" w:lineRule="atLeast"/>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Recipe</w:t>
      </w:r>
    </w:p>
    <w:p w14:paraId="65102A01" w14:textId="77777777" w:rsidR="0034357C" w:rsidRPr="0034357C" w:rsidRDefault="0034357C" w:rsidP="0034357C">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A suitcase or a basket to display the clogs and resources in.</w:t>
      </w:r>
    </w:p>
    <w:p w14:paraId="3828504A" w14:textId="77777777" w:rsidR="0034357C" w:rsidRPr="0034357C" w:rsidRDefault="0034357C" w:rsidP="0034357C">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Number stackers from John Coverdale link </w:t>
      </w:r>
      <w:hyperlink r:id="rId7" w:history="1">
        <w:r w:rsidRPr="0034357C">
          <w:rPr>
            <w:rFonts w:ascii="Arial" w:eastAsia="Times New Roman" w:hAnsi="Arial" w:cs="Arial"/>
            <w:color w:val="0000FF"/>
            <w:sz w:val="39"/>
            <w:szCs w:val="39"/>
            <w:u w:val="single"/>
            <w:lang w:eastAsia="en-GB"/>
          </w:rPr>
          <w:t>here</w:t>
        </w:r>
      </w:hyperlink>
    </w:p>
    <w:p w14:paraId="7D9CFE3F" w14:textId="77777777" w:rsidR="0034357C" w:rsidRPr="0034357C" w:rsidRDefault="0034357C" w:rsidP="0034357C">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A collection of clogs, these have been sourced and collected from Charity shops</w:t>
      </w:r>
    </w:p>
    <w:p w14:paraId="0AD2AF26" w14:textId="77777777" w:rsidR="0034357C" w:rsidRPr="0034357C" w:rsidRDefault="0034357C" w:rsidP="0034357C">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Wooden peg people, different sizes link here</w:t>
      </w:r>
    </w:p>
    <w:p w14:paraId="4F960CCF" w14:textId="77777777" w:rsidR="0034357C" w:rsidRPr="0034357C" w:rsidRDefault="0034357C" w:rsidP="0034357C">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Dolly pegs link </w:t>
      </w:r>
      <w:hyperlink r:id="rId8" w:history="1">
        <w:r w:rsidRPr="0034357C">
          <w:rPr>
            <w:rFonts w:ascii="Arial" w:eastAsia="Times New Roman" w:hAnsi="Arial" w:cs="Arial"/>
            <w:color w:val="0000FF"/>
            <w:sz w:val="39"/>
            <w:szCs w:val="39"/>
            <w:u w:val="single"/>
            <w:lang w:eastAsia="en-GB"/>
          </w:rPr>
          <w:t>here</w:t>
        </w:r>
      </w:hyperlink>
    </w:p>
    <w:p w14:paraId="4A765064" w14:textId="77777777" w:rsidR="0034357C" w:rsidRPr="0034357C" w:rsidRDefault="0034357C" w:rsidP="0034357C">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t>A beautiful Autumnal coloured silk scarf and a plant bringing life to the area all sets the scene for discovery and play. </w:t>
      </w:r>
    </w:p>
    <w:p w14:paraId="37F6FB73" w14:textId="214E9E50" w:rsidR="0034357C" w:rsidRPr="0034357C" w:rsidRDefault="0034357C" w:rsidP="0034357C">
      <w:pPr>
        <w:spacing w:before="225" w:after="225" w:line="420" w:lineRule="atLeast"/>
        <w:rPr>
          <w:rFonts w:ascii="Arial" w:eastAsia="Times New Roman" w:hAnsi="Arial" w:cs="Arial"/>
          <w:color w:val="1C2124"/>
          <w:sz w:val="39"/>
          <w:szCs w:val="39"/>
          <w:lang w:eastAsia="en-GB"/>
        </w:rPr>
      </w:pPr>
      <w:r w:rsidRPr="0034357C">
        <w:rPr>
          <w:rFonts w:ascii="Arial" w:eastAsia="Times New Roman" w:hAnsi="Arial" w:cs="Arial"/>
          <w:noProof/>
          <w:color w:val="1C2124"/>
          <w:sz w:val="39"/>
          <w:szCs w:val="39"/>
          <w:lang w:eastAsia="en-GB"/>
        </w:rPr>
        <w:lastRenderedPageBreak/>
        <w:drawing>
          <wp:inline distT="0" distB="0" distL="0" distR="0" wp14:anchorId="323FD832" wp14:editId="2BA2D83E">
            <wp:extent cx="4985385" cy="88633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5385" cy="8863330"/>
                    </a:xfrm>
                    <a:prstGeom prst="rect">
                      <a:avLst/>
                    </a:prstGeom>
                    <a:noFill/>
                    <a:ln>
                      <a:noFill/>
                    </a:ln>
                  </pic:spPr>
                </pic:pic>
              </a:graphicData>
            </a:graphic>
          </wp:inline>
        </w:drawing>
      </w:r>
    </w:p>
    <w:p w14:paraId="19192C91" w14:textId="77777777" w:rsidR="0034357C" w:rsidRPr="0034357C" w:rsidRDefault="0034357C" w:rsidP="0034357C">
      <w:pPr>
        <w:spacing w:before="225" w:after="225" w:line="420" w:lineRule="atLeast"/>
        <w:rPr>
          <w:rFonts w:ascii="Arial" w:eastAsia="Times New Roman" w:hAnsi="Arial" w:cs="Arial"/>
          <w:color w:val="1C2124"/>
          <w:sz w:val="39"/>
          <w:szCs w:val="39"/>
          <w:lang w:eastAsia="en-GB"/>
        </w:rPr>
      </w:pPr>
      <w:r w:rsidRPr="0034357C">
        <w:rPr>
          <w:rFonts w:ascii="Arial" w:eastAsia="Times New Roman" w:hAnsi="Arial" w:cs="Arial"/>
          <w:color w:val="1C2124"/>
          <w:sz w:val="39"/>
          <w:szCs w:val="39"/>
          <w:lang w:eastAsia="en-GB"/>
        </w:rPr>
        <w:lastRenderedPageBreak/>
        <w:t> </w:t>
      </w:r>
    </w:p>
    <w:p w14:paraId="5179BB74" w14:textId="77777777" w:rsidR="0034357C" w:rsidRDefault="0034357C"/>
    <w:sectPr w:rsidR="003435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622569"/>
    <w:multiLevelType w:val="multilevel"/>
    <w:tmpl w:val="F324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57C"/>
    <w:rsid w:val="00343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62810"/>
  <w15:chartTrackingRefBased/>
  <w15:docId w15:val="{C136580B-33C8-4B03-8A2D-C477A98C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35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34357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57C"/>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34357C"/>
    <w:rPr>
      <w:rFonts w:ascii="Times New Roman" w:eastAsia="Times New Roman" w:hAnsi="Times New Roman" w:cs="Times New Roman"/>
      <w:b/>
      <w:bCs/>
      <w:sz w:val="27"/>
      <w:szCs w:val="27"/>
      <w:lang w:eastAsia="en-GB"/>
    </w:rPr>
  </w:style>
  <w:style w:type="paragraph" w:customStyle="1" w:styleId="go-back">
    <w:name w:val="go-back"/>
    <w:basedOn w:val="Normal"/>
    <w:rsid w:val="003435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4357C"/>
    <w:rPr>
      <w:color w:val="0000FF"/>
      <w:u w:val="single"/>
    </w:rPr>
  </w:style>
  <w:style w:type="paragraph" w:styleId="NormalWeb">
    <w:name w:val="Normal (Web)"/>
    <w:basedOn w:val="Normal"/>
    <w:uiPriority w:val="99"/>
    <w:semiHidden/>
    <w:unhideWhenUsed/>
    <w:rsid w:val="0034357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000940">
      <w:bodyDiv w:val="1"/>
      <w:marLeft w:val="0"/>
      <w:marRight w:val="0"/>
      <w:marTop w:val="0"/>
      <w:marBottom w:val="0"/>
      <w:divBdr>
        <w:top w:val="none" w:sz="0" w:space="0" w:color="auto"/>
        <w:left w:val="none" w:sz="0" w:space="0" w:color="auto"/>
        <w:bottom w:val="none" w:sz="0" w:space="0" w:color="auto"/>
        <w:right w:val="none" w:sz="0" w:space="0" w:color="auto"/>
      </w:divBdr>
      <w:divsChild>
        <w:div w:id="900097294">
          <w:marLeft w:val="0"/>
          <w:marRight w:val="0"/>
          <w:marTop w:val="0"/>
          <w:marBottom w:val="0"/>
          <w:divBdr>
            <w:top w:val="none" w:sz="0" w:space="0" w:color="auto"/>
            <w:left w:val="none" w:sz="0" w:space="0" w:color="auto"/>
            <w:bottom w:val="none" w:sz="0" w:space="0" w:color="auto"/>
            <w:right w:val="none" w:sz="0" w:space="0" w:color="auto"/>
          </w:divBdr>
          <w:divsChild>
            <w:div w:id="1871454121">
              <w:marLeft w:val="-150"/>
              <w:marRight w:val="-150"/>
              <w:marTop w:val="0"/>
              <w:marBottom w:val="0"/>
              <w:divBdr>
                <w:top w:val="none" w:sz="0" w:space="0" w:color="auto"/>
                <w:left w:val="none" w:sz="0" w:space="0" w:color="auto"/>
                <w:bottom w:val="none" w:sz="0" w:space="0" w:color="auto"/>
                <w:right w:val="none" w:sz="0" w:space="0" w:color="auto"/>
              </w:divBdr>
              <w:divsChild>
                <w:div w:id="248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1929">
          <w:marLeft w:val="-150"/>
          <w:marRight w:val="-150"/>
          <w:marTop w:val="0"/>
          <w:marBottom w:val="0"/>
          <w:divBdr>
            <w:top w:val="none" w:sz="0" w:space="0" w:color="auto"/>
            <w:left w:val="none" w:sz="0" w:space="0" w:color="auto"/>
            <w:bottom w:val="none" w:sz="0" w:space="0" w:color="auto"/>
            <w:right w:val="none" w:sz="0" w:space="0" w:color="auto"/>
          </w:divBdr>
          <w:divsChild>
            <w:div w:id="39690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uk/gp/product/B002ABMSH0/ref=as_li_tl?ie=UTF8&amp;camp=1634&amp;creative=6738&amp;creativeASIN=B002ABMSH0&amp;linkCode=as2&amp;tag=thecuriosit0b-21&amp;linkId=f5f35c5a1a4c477b8eedec0e96d1570a" TargetMode="External"/><Relationship Id="rId3" Type="http://schemas.openxmlformats.org/officeDocument/2006/relationships/settings" Target="settings.xml"/><Relationship Id="rId7" Type="http://schemas.openxmlformats.org/officeDocument/2006/relationships/hyperlink" Target="https://www.facebook.com/pg/John-Coverdale-Gardening-and-Educational-Woodwork-Projects-1506316362782933/photos/?ref=page_intern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thecuriosityapproach.com/curiosity-crib/autumn/invitation-to-learnin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298</Words>
  <Characters>1702</Characters>
  <Application>Microsoft Office Word</Application>
  <DocSecurity>0</DocSecurity>
  <Lines>14</Lines>
  <Paragraphs>3</Paragraphs>
  <ScaleCrop>false</ScaleCrop>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scott</dc:creator>
  <cp:keywords/>
  <dc:description/>
  <cp:lastModifiedBy>steve scott</cp:lastModifiedBy>
  <cp:revision>1</cp:revision>
  <dcterms:created xsi:type="dcterms:W3CDTF">2020-07-14T14:02:00Z</dcterms:created>
  <dcterms:modified xsi:type="dcterms:W3CDTF">2020-07-14T14:04:00Z</dcterms:modified>
</cp:coreProperties>
</file>