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5C036" w14:textId="77777777" w:rsidR="00E07043" w:rsidRPr="00E07043" w:rsidRDefault="00E07043" w:rsidP="00E07043">
      <w:pPr>
        <w:spacing w:after="0" w:line="810" w:lineRule="atLeast"/>
        <w:outlineLvl w:val="0"/>
        <w:rPr>
          <w:rFonts w:ascii="Arial" w:eastAsia="Times New Roman" w:hAnsi="Arial" w:cs="Arial"/>
          <w:b/>
          <w:bCs/>
          <w:caps/>
          <w:color w:val="36374C"/>
          <w:kern w:val="36"/>
          <w:sz w:val="81"/>
          <w:szCs w:val="81"/>
          <w:lang w:eastAsia="en-GB"/>
        </w:rPr>
      </w:pPr>
      <w:r w:rsidRPr="00E07043">
        <w:rPr>
          <w:rFonts w:ascii="Arial" w:eastAsia="Times New Roman" w:hAnsi="Arial" w:cs="Arial"/>
          <w:b/>
          <w:bCs/>
          <w:caps/>
          <w:color w:val="36374C"/>
          <w:kern w:val="36"/>
          <w:sz w:val="81"/>
          <w:szCs w:val="81"/>
          <w:lang w:eastAsia="en-GB"/>
        </w:rPr>
        <w:t>Pumpkin Geo boards</w:t>
      </w:r>
    </w:p>
    <w:p w14:paraId="666BB9EC" w14:textId="77777777" w:rsidR="00E07043" w:rsidRPr="00E07043" w:rsidRDefault="00E07043" w:rsidP="00E07043">
      <w:pPr>
        <w:spacing w:before="150" w:after="150" w:line="570" w:lineRule="atLeast"/>
        <w:rPr>
          <w:rFonts w:ascii="Arial" w:eastAsia="Times New Roman" w:hAnsi="Arial" w:cs="Arial"/>
          <w:caps/>
          <w:color w:val="36374C"/>
          <w:sz w:val="42"/>
          <w:szCs w:val="42"/>
          <w:lang w:eastAsia="en-GB"/>
        </w:rPr>
      </w:pPr>
      <w:hyperlink r:id="rId5" w:history="1">
        <w:r w:rsidRPr="00E07043">
          <w:rPr>
            <w:rFonts w:ascii="Arial" w:eastAsia="Times New Roman" w:hAnsi="Arial" w:cs="Arial"/>
            <w:caps/>
            <w:color w:val="0000FF"/>
            <w:sz w:val="42"/>
            <w:szCs w:val="42"/>
            <w:lang w:eastAsia="en-GB"/>
          </w:rPr>
          <w:t>Go back</w:t>
        </w:r>
      </w:hyperlink>
    </w:p>
    <w:p w14:paraId="4DC87890" w14:textId="77777777" w:rsidR="00E07043" w:rsidRPr="00E07043" w:rsidRDefault="00E07043" w:rsidP="00E07043">
      <w:pPr>
        <w:spacing w:before="150" w:after="0" w:line="810" w:lineRule="atLeast"/>
        <w:jc w:val="right"/>
        <w:outlineLvl w:val="2"/>
        <w:rPr>
          <w:rFonts w:ascii="Arial" w:eastAsia="Times New Roman" w:hAnsi="Arial" w:cs="Arial"/>
          <w:b/>
          <w:bCs/>
          <w:color w:val="36374C"/>
          <w:sz w:val="78"/>
          <w:szCs w:val="78"/>
          <w:lang w:eastAsia="en-GB"/>
        </w:rPr>
      </w:pPr>
      <w:r w:rsidRPr="00E07043">
        <w:rPr>
          <w:rFonts w:ascii="Arial" w:eastAsia="Times New Roman" w:hAnsi="Arial" w:cs="Arial"/>
          <w:b/>
          <w:bCs/>
          <w:color w:val="36374C"/>
          <w:sz w:val="78"/>
          <w:szCs w:val="78"/>
          <w:lang w:eastAsia="en-GB"/>
        </w:rPr>
        <w:t>Autumn</w:t>
      </w:r>
    </w:p>
    <w:p w14:paraId="1EC60062" w14:textId="77777777" w:rsidR="00E07043" w:rsidRPr="00E07043" w:rsidRDefault="00E07043" w:rsidP="00E07043">
      <w:pPr>
        <w:spacing w:before="240" w:after="240" w:line="570" w:lineRule="atLeast"/>
        <w:rPr>
          <w:rFonts w:ascii="Arial" w:eastAsia="Times New Roman" w:hAnsi="Arial" w:cs="Arial"/>
          <w:color w:val="858699"/>
          <w:sz w:val="36"/>
          <w:szCs w:val="36"/>
          <w:lang w:eastAsia="en-GB"/>
        </w:rPr>
      </w:pPr>
      <w:r w:rsidRPr="00E07043">
        <w:rPr>
          <w:rFonts w:ascii="Arial" w:eastAsia="Times New Roman" w:hAnsi="Arial" w:cs="Arial"/>
          <w:color w:val="858699"/>
          <w:sz w:val="36"/>
          <w:szCs w:val="36"/>
          <w:lang w:eastAsia="en-GB"/>
        </w:rPr>
        <w:t> </w:t>
      </w:r>
    </w:p>
    <w:p w14:paraId="2D0981CD" w14:textId="77777777" w:rsidR="00E07043" w:rsidRPr="00E07043" w:rsidRDefault="00E07043" w:rsidP="00E07043">
      <w:pPr>
        <w:spacing w:before="240" w:after="240" w:line="570" w:lineRule="atLeast"/>
        <w:rPr>
          <w:rFonts w:ascii="Arial" w:eastAsia="Times New Roman" w:hAnsi="Arial" w:cs="Arial"/>
          <w:color w:val="858699"/>
          <w:sz w:val="36"/>
          <w:szCs w:val="36"/>
          <w:lang w:eastAsia="en-GB"/>
        </w:rPr>
      </w:pPr>
      <w:r w:rsidRPr="00E07043">
        <w:rPr>
          <w:rFonts w:ascii="Arial" w:eastAsia="Times New Roman" w:hAnsi="Arial" w:cs="Arial"/>
          <w:color w:val="858699"/>
          <w:sz w:val="36"/>
          <w:szCs w:val="36"/>
          <w:lang w:eastAsia="en-GB"/>
        </w:rPr>
        <w:t>Follow the recipe for this fabulous fine motor experience</w:t>
      </w:r>
    </w:p>
    <w:p w14:paraId="60C552EA" w14:textId="77777777" w:rsidR="00E07043" w:rsidRPr="00E07043" w:rsidRDefault="00E07043" w:rsidP="00E07043">
      <w:pPr>
        <w:spacing w:before="240" w:after="240" w:line="570" w:lineRule="atLeast"/>
        <w:rPr>
          <w:rFonts w:ascii="Arial" w:eastAsia="Times New Roman" w:hAnsi="Arial" w:cs="Arial"/>
          <w:color w:val="858699"/>
          <w:sz w:val="36"/>
          <w:szCs w:val="36"/>
          <w:lang w:eastAsia="en-GB"/>
        </w:rPr>
      </w:pPr>
      <w:r w:rsidRPr="00E07043">
        <w:rPr>
          <w:rFonts w:ascii="Arial" w:eastAsia="Times New Roman" w:hAnsi="Arial" w:cs="Arial"/>
          <w:color w:val="858699"/>
          <w:sz w:val="36"/>
          <w:szCs w:val="36"/>
          <w:lang w:eastAsia="en-GB"/>
        </w:rPr>
        <w:t>Recipe</w:t>
      </w:r>
    </w:p>
    <w:p w14:paraId="0D0AB2C1" w14:textId="77777777" w:rsidR="00E07043" w:rsidRPr="00E07043" w:rsidRDefault="00E07043" w:rsidP="00E07043">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E07043">
        <w:rPr>
          <w:rFonts w:ascii="Arial" w:eastAsia="Times New Roman" w:hAnsi="Arial" w:cs="Arial"/>
          <w:color w:val="858699"/>
          <w:sz w:val="36"/>
          <w:szCs w:val="36"/>
          <w:lang w:eastAsia="en-GB"/>
        </w:rPr>
        <w:t xml:space="preserve">Wooden golf tees click here to </w:t>
      </w:r>
      <w:hyperlink r:id="rId6" w:history="1">
        <w:r w:rsidRPr="00E07043">
          <w:rPr>
            <w:rFonts w:ascii="Arial" w:eastAsia="Times New Roman" w:hAnsi="Arial" w:cs="Arial"/>
            <w:color w:val="0000FF"/>
            <w:sz w:val="36"/>
            <w:szCs w:val="36"/>
            <w:u w:val="single"/>
            <w:lang w:eastAsia="en-GB"/>
          </w:rPr>
          <w:t>buy</w:t>
        </w:r>
      </w:hyperlink>
      <w:r w:rsidRPr="00E07043">
        <w:rPr>
          <w:rFonts w:ascii="Arial" w:eastAsia="Times New Roman" w:hAnsi="Arial" w:cs="Arial"/>
          <w:color w:val="858699"/>
          <w:sz w:val="36"/>
          <w:szCs w:val="36"/>
          <w:lang w:eastAsia="en-GB"/>
        </w:rPr>
        <w:t xml:space="preserve"> </w:t>
      </w:r>
    </w:p>
    <w:p w14:paraId="6E783E1F" w14:textId="77777777" w:rsidR="00E07043" w:rsidRPr="00E07043" w:rsidRDefault="00E07043" w:rsidP="00E07043">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E07043">
        <w:rPr>
          <w:rFonts w:ascii="Arial" w:eastAsia="Times New Roman" w:hAnsi="Arial" w:cs="Arial"/>
          <w:color w:val="858699"/>
          <w:sz w:val="36"/>
          <w:szCs w:val="36"/>
          <w:lang w:eastAsia="en-GB"/>
        </w:rPr>
        <w:t>Hammers</w:t>
      </w:r>
    </w:p>
    <w:p w14:paraId="15F42B51" w14:textId="77777777" w:rsidR="00E07043" w:rsidRPr="00E07043" w:rsidRDefault="00E07043" w:rsidP="00E07043">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E07043">
        <w:rPr>
          <w:rFonts w:ascii="Arial" w:eastAsia="Times New Roman" w:hAnsi="Arial" w:cs="Arial"/>
          <w:color w:val="858699"/>
          <w:sz w:val="36"/>
          <w:szCs w:val="36"/>
          <w:lang w:eastAsia="en-GB"/>
        </w:rPr>
        <w:t>Elastic bands</w:t>
      </w:r>
    </w:p>
    <w:p w14:paraId="532E863C" w14:textId="77777777" w:rsidR="00E07043" w:rsidRPr="00E07043" w:rsidRDefault="00E07043" w:rsidP="00E07043">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E07043">
        <w:rPr>
          <w:rFonts w:ascii="Arial" w:eastAsia="Times New Roman" w:hAnsi="Arial" w:cs="Arial"/>
          <w:color w:val="858699"/>
          <w:sz w:val="36"/>
          <w:szCs w:val="36"/>
          <w:lang w:eastAsia="en-GB"/>
        </w:rPr>
        <w:t>Pumpkins available in most supermarkets in October</w:t>
      </w:r>
    </w:p>
    <w:p w14:paraId="3AE09466" w14:textId="77777777" w:rsidR="00E07043" w:rsidRPr="00E07043" w:rsidRDefault="00E07043" w:rsidP="00E07043">
      <w:pPr>
        <w:spacing w:before="240" w:after="240" w:line="570" w:lineRule="atLeast"/>
        <w:rPr>
          <w:rFonts w:ascii="Arial" w:eastAsia="Times New Roman" w:hAnsi="Arial" w:cs="Arial"/>
          <w:color w:val="858699"/>
          <w:sz w:val="36"/>
          <w:szCs w:val="36"/>
          <w:lang w:eastAsia="en-GB"/>
        </w:rPr>
      </w:pPr>
      <w:r w:rsidRPr="00E07043">
        <w:rPr>
          <w:rFonts w:ascii="Arial" w:eastAsia="Times New Roman" w:hAnsi="Arial" w:cs="Arial"/>
          <w:color w:val="858699"/>
          <w:sz w:val="36"/>
          <w:szCs w:val="36"/>
          <w:lang w:eastAsia="en-GB"/>
        </w:rPr>
        <w:t>Model how to safety use the hammer to the children, discuss spatial awareness and being mindful of their peers. Demonstrate how to hit the golf tee into the pumpkin by carefully handling the golf tee and then using the hammer.</w:t>
      </w:r>
    </w:p>
    <w:p w14:paraId="54A9D669" w14:textId="77777777" w:rsidR="00E07043" w:rsidRPr="00E07043" w:rsidRDefault="00E07043" w:rsidP="00E07043">
      <w:pPr>
        <w:spacing w:before="240" w:after="240" w:line="570" w:lineRule="atLeast"/>
        <w:rPr>
          <w:rFonts w:ascii="Arial" w:eastAsia="Times New Roman" w:hAnsi="Arial" w:cs="Arial"/>
          <w:color w:val="858699"/>
          <w:sz w:val="36"/>
          <w:szCs w:val="36"/>
          <w:lang w:eastAsia="en-GB"/>
        </w:rPr>
      </w:pPr>
      <w:r w:rsidRPr="00E07043">
        <w:rPr>
          <w:rFonts w:ascii="Arial" w:eastAsia="Times New Roman" w:hAnsi="Arial" w:cs="Arial"/>
          <w:color w:val="858699"/>
          <w:sz w:val="36"/>
          <w:szCs w:val="36"/>
          <w:lang w:eastAsia="en-GB"/>
        </w:rPr>
        <w:t xml:space="preserve">So many different shapes can be created using the elastic bands looped over the golf tees. As the Pumpkins and round and 3d it provides the children with </w:t>
      </w:r>
      <w:r w:rsidRPr="00E07043">
        <w:rPr>
          <w:rFonts w:ascii="Arial" w:eastAsia="Times New Roman" w:hAnsi="Arial" w:cs="Arial"/>
          <w:color w:val="858699"/>
          <w:sz w:val="36"/>
          <w:szCs w:val="36"/>
          <w:lang w:eastAsia="en-GB"/>
        </w:rPr>
        <w:lastRenderedPageBreak/>
        <w:t xml:space="preserve">completely different perspective to traditional flat geo board. </w:t>
      </w:r>
    </w:p>
    <w:p w14:paraId="14C5BB54" w14:textId="428AFD6D" w:rsidR="003D0B96" w:rsidRDefault="00E07043">
      <w:r>
        <w:rPr>
          <w:noProof/>
        </w:rPr>
        <w:drawing>
          <wp:inline distT="0" distB="0" distL="0" distR="0" wp14:anchorId="466E9800" wp14:editId="38021276">
            <wp:extent cx="3435350" cy="4572000"/>
            <wp:effectExtent l="0" t="0" r="0" b="0"/>
            <wp:docPr id="1" name="Picture 1" descr="Pumpkin Geo bo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mpkin Geo boa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5350" cy="4572000"/>
                    </a:xfrm>
                    <a:prstGeom prst="rect">
                      <a:avLst/>
                    </a:prstGeom>
                    <a:noFill/>
                    <a:ln>
                      <a:noFill/>
                    </a:ln>
                  </pic:spPr>
                </pic:pic>
              </a:graphicData>
            </a:graphic>
          </wp:inline>
        </w:drawing>
      </w:r>
      <w:bookmarkStart w:id="0" w:name="_GoBack"/>
      <w:bookmarkEnd w:id="0"/>
    </w:p>
    <w:sectPr w:rsidR="003D0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67320"/>
    <w:multiLevelType w:val="multilevel"/>
    <w:tmpl w:val="A160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43"/>
    <w:rsid w:val="003D0B96"/>
    <w:rsid w:val="00E07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CC2B"/>
  <w15:chartTrackingRefBased/>
  <w15:docId w15:val="{5FDA504B-2E9D-40A8-B1C4-BF5A9FA5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E070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0704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04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07043"/>
    <w:rPr>
      <w:rFonts w:ascii="Times New Roman" w:eastAsia="Times New Roman" w:hAnsi="Times New Roman" w:cs="Times New Roman"/>
      <w:b/>
      <w:bCs/>
      <w:sz w:val="27"/>
      <w:szCs w:val="27"/>
      <w:lang w:eastAsia="en-GB"/>
    </w:rPr>
  </w:style>
  <w:style w:type="paragraph" w:customStyle="1" w:styleId="go-back">
    <w:name w:val="go-back"/>
    <w:basedOn w:val="Normal"/>
    <w:rsid w:val="00E070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07043"/>
    <w:rPr>
      <w:color w:val="0000FF"/>
      <w:u w:val="single"/>
    </w:rPr>
  </w:style>
  <w:style w:type="paragraph" w:styleId="NormalWeb">
    <w:name w:val="Normal (Web)"/>
    <w:basedOn w:val="Normal"/>
    <w:uiPriority w:val="99"/>
    <w:semiHidden/>
    <w:unhideWhenUsed/>
    <w:rsid w:val="00E070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771731">
      <w:bodyDiv w:val="1"/>
      <w:marLeft w:val="0"/>
      <w:marRight w:val="0"/>
      <w:marTop w:val="0"/>
      <w:marBottom w:val="0"/>
      <w:divBdr>
        <w:top w:val="none" w:sz="0" w:space="0" w:color="auto"/>
        <w:left w:val="none" w:sz="0" w:space="0" w:color="auto"/>
        <w:bottom w:val="none" w:sz="0" w:space="0" w:color="auto"/>
        <w:right w:val="none" w:sz="0" w:space="0" w:color="auto"/>
      </w:divBdr>
      <w:divsChild>
        <w:div w:id="325479430">
          <w:marLeft w:val="-150"/>
          <w:marRight w:val="-150"/>
          <w:marTop w:val="0"/>
          <w:marBottom w:val="0"/>
          <w:divBdr>
            <w:top w:val="none" w:sz="0" w:space="0" w:color="auto"/>
            <w:left w:val="none" w:sz="0" w:space="0" w:color="auto"/>
            <w:bottom w:val="none" w:sz="0" w:space="0" w:color="auto"/>
            <w:right w:val="none" w:sz="0" w:space="0" w:color="auto"/>
          </w:divBdr>
          <w:divsChild>
            <w:div w:id="839082401">
              <w:marLeft w:val="0"/>
              <w:marRight w:val="0"/>
              <w:marTop w:val="0"/>
              <w:marBottom w:val="0"/>
              <w:divBdr>
                <w:top w:val="none" w:sz="0" w:space="0" w:color="auto"/>
                <w:left w:val="none" w:sz="0" w:space="0" w:color="auto"/>
                <w:bottom w:val="none" w:sz="0" w:space="0" w:color="auto"/>
                <w:right w:val="none" w:sz="0" w:space="0" w:color="auto"/>
              </w:divBdr>
            </w:div>
          </w:divsChild>
        </w:div>
        <w:div w:id="829948718">
          <w:marLeft w:val="-150"/>
          <w:marRight w:val="-150"/>
          <w:marTop w:val="0"/>
          <w:marBottom w:val="0"/>
          <w:divBdr>
            <w:top w:val="none" w:sz="0" w:space="0" w:color="auto"/>
            <w:left w:val="none" w:sz="0" w:space="0" w:color="auto"/>
            <w:bottom w:val="none" w:sz="0" w:space="0" w:color="auto"/>
            <w:right w:val="none" w:sz="0" w:space="0" w:color="auto"/>
          </w:divBdr>
          <w:divsChild>
            <w:div w:id="1291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uk/gp/product/B0055NRJLA/ref=as_li_tl?ie=UTF8&amp;camp=1634&amp;creative=6738&amp;creativeASIN=B0055NRJLA&amp;linkCode=as2&amp;tag=thecuriosit0b-21&amp;linkId=d891bb27212797707719a6fd38f22af5" TargetMode="External"/><Relationship Id="rId5" Type="http://schemas.openxmlformats.org/officeDocument/2006/relationships/hyperlink" Target="https://www.thecuriosityapproach.com/curiosity-crib/autumn/invitation-to-lear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2019-09-30T14:49:00Z</dcterms:created>
  <dcterms:modified xsi:type="dcterms:W3CDTF">2019-09-30T14:50:00Z</dcterms:modified>
</cp:coreProperties>
</file>