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AB30A7" w14:textId="77777777" w:rsidR="0092146C" w:rsidRPr="001C2C0D" w:rsidRDefault="0092146C" w:rsidP="00547B2E">
      <w:pPr>
        <w:spacing w:line="360" w:lineRule="auto"/>
        <w:rPr>
          <w:rFonts w:ascii="Arial" w:hAnsi="Arial" w:cs="Arial"/>
          <w:b/>
          <w:sz w:val="28"/>
          <w:szCs w:val="28"/>
        </w:rPr>
      </w:pPr>
    </w:p>
    <w:p w14:paraId="33763A08" w14:textId="77777777" w:rsidR="0092146C" w:rsidRPr="001C2C0D" w:rsidRDefault="00FE0C00" w:rsidP="00547B2E">
      <w:pPr>
        <w:spacing w:line="360" w:lineRule="auto"/>
        <w:rPr>
          <w:rFonts w:ascii="Arial" w:hAnsi="Arial" w:cs="Arial"/>
          <w:b/>
          <w:sz w:val="28"/>
          <w:szCs w:val="28"/>
        </w:rPr>
      </w:pPr>
      <w:r w:rsidRPr="001C2C0D">
        <w:rPr>
          <w:rFonts w:ascii="Arial" w:hAnsi="Arial" w:cs="Arial"/>
          <w:b/>
          <w:sz w:val="28"/>
          <w:szCs w:val="28"/>
        </w:rPr>
        <w:t xml:space="preserve">Safeguarding </w:t>
      </w:r>
      <w:r w:rsidR="00E01AE0">
        <w:rPr>
          <w:rFonts w:ascii="Arial" w:hAnsi="Arial" w:cs="Arial"/>
          <w:b/>
          <w:sz w:val="28"/>
          <w:szCs w:val="28"/>
        </w:rPr>
        <w:t>c</w:t>
      </w:r>
      <w:r w:rsidRPr="001C2C0D">
        <w:rPr>
          <w:rFonts w:ascii="Arial" w:hAnsi="Arial" w:cs="Arial"/>
          <w:b/>
          <w:sz w:val="28"/>
          <w:szCs w:val="28"/>
        </w:rPr>
        <w:t>hildren</w:t>
      </w:r>
    </w:p>
    <w:p w14:paraId="599D03B2" w14:textId="77777777" w:rsidR="0092146C" w:rsidRPr="001C2C0D" w:rsidRDefault="0092146C" w:rsidP="00547B2E">
      <w:pPr>
        <w:spacing w:line="360" w:lineRule="auto"/>
        <w:rPr>
          <w:rFonts w:ascii="Arial" w:hAnsi="Arial" w:cs="Arial"/>
          <w:b/>
          <w:sz w:val="28"/>
          <w:szCs w:val="28"/>
        </w:rPr>
      </w:pPr>
    </w:p>
    <w:p w14:paraId="77A3A5BE" w14:textId="77777777" w:rsidR="000C630F" w:rsidRPr="001C2C0D" w:rsidRDefault="000C630F" w:rsidP="00547B2E">
      <w:pPr>
        <w:spacing w:line="360" w:lineRule="auto"/>
        <w:rPr>
          <w:rFonts w:ascii="Arial" w:hAnsi="Arial" w:cs="Arial"/>
          <w:b/>
          <w:sz w:val="28"/>
          <w:szCs w:val="28"/>
        </w:rPr>
      </w:pPr>
      <w:r w:rsidRPr="001C2C0D">
        <w:rPr>
          <w:rFonts w:ascii="Arial" w:hAnsi="Arial" w:cs="Arial"/>
          <w:b/>
          <w:sz w:val="28"/>
          <w:szCs w:val="28"/>
        </w:rPr>
        <w:t>Maintaining children’s safety and security on premises</w:t>
      </w:r>
    </w:p>
    <w:p w14:paraId="5C1A614F" w14:textId="77777777" w:rsidR="000C630F" w:rsidRPr="00547B2E" w:rsidRDefault="000C630F" w:rsidP="00547B2E">
      <w:pPr>
        <w:spacing w:line="360" w:lineRule="auto"/>
        <w:rPr>
          <w:rFonts w:ascii="Arial" w:hAnsi="Arial" w:cs="Arial"/>
          <w:b/>
          <w:sz w:val="28"/>
          <w:szCs w:val="28"/>
        </w:rPr>
      </w:pPr>
    </w:p>
    <w:p w14:paraId="7B13F421" w14:textId="77777777" w:rsidR="000C630F" w:rsidRDefault="000C630F" w:rsidP="00547B2E">
      <w:pPr>
        <w:spacing w:line="360" w:lineRule="auto"/>
        <w:rPr>
          <w:rFonts w:ascii="Arial" w:hAnsi="Arial" w:cs="Arial"/>
          <w:b/>
          <w:sz w:val="22"/>
          <w:szCs w:val="22"/>
        </w:rPr>
      </w:pPr>
      <w:r w:rsidRPr="00547B2E">
        <w:rPr>
          <w:rFonts w:ascii="Arial" w:hAnsi="Arial" w:cs="Arial"/>
          <w:b/>
          <w:sz w:val="22"/>
          <w:szCs w:val="22"/>
        </w:rPr>
        <w:t xml:space="preserve">Policy </w:t>
      </w:r>
      <w:r w:rsidR="00E01AE0">
        <w:rPr>
          <w:rFonts w:ascii="Arial" w:hAnsi="Arial" w:cs="Arial"/>
          <w:b/>
          <w:sz w:val="22"/>
          <w:szCs w:val="22"/>
        </w:rPr>
        <w:t>s</w:t>
      </w:r>
      <w:r w:rsidRPr="00547B2E">
        <w:rPr>
          <w:rFonts w:ascii="Arial" w:hAnsi="Arial" w:cs="Arial"/>
          <w:b/>
          <w:sz w:val="22"/>
          <w:szCs w:val="22"/>
        </w:rPr>
        <w:t>tatement</w:t>
      </w:r>
    </w:p>
    <w:p w14:paraId="47898D6D" w14:textId="77777777" w:rsidR="00E102DD" w:rsidRPr="00547B2E" w:rsidRDefault="00E102DD" w:rsidP="00547B2E">
      <w:pPr>
        <w:spacing w:line="360" w:lineRule="auto"/>
        <w:rPr>
          <w:rFonts w:ascii="Arial" w:hAnsi="Arial" w:cs="Arial"/>
          <w:b/>
          <w:sz w:val="22"/>
          <w:szCs w:val="22"/>
        </w:rPr>
      </w:pPr>
    </w:p>
    <w:p w14:paraId="030356C2" w14:textId="77777777" w:rsidR="000C630F" w:rsidRDefault="000C630F" w:rsidP="00547B2E">
      <w:pPr>
        <w:spacing w:line="360" w:lineRule="auto"/>
        <w:rPr>
          <w:rFonts w:ascii="Arial" w:hAnsi="Arial" w:cs="Arial"/>
        </w:rPr>
      </w:pPr>
      <w:r w:rsidRPr="000C630F">
        <w:rPr>
          <w:rFonts w:ascii="Arial" w:hAnsi="Arial" w:cs="Arial"/>
        </w:rPr>
        <w:t>We maintain the highest possible security of our premises to ensure that each child is safely cared for during their time with us.</w:t>
      </w:r>
    </w:p>
    <w:p w14:paraId="322400E2" w14:textId="77777777" w:rsidR="00E064B4" w:rsidRDefault="00E064B4" w:rsidP="00E064B4">
      <w:pPr>
        <w:spacing w:line="360" w:lineRule="auto"/>
        <w:rPr>
          <w:rFonts w:ascii="Arial" w:hAnsi="Arial"/>
          <w:b/>
          <w:sz w:val="22"/>
          <w:szCs w:val="22"/>
        </w:rPr>
      </w:pPr>
    </w:p>
    <w:p w14:paraId="2A429E9E" w14:textId="77777777" w:rsidR="00E064B4" w:rsidRDefault="00E064B4" w:rsidP="00E064B4">
      <w:pPr>
        <w:spacing w:line="360" w:lineRule="auto"/>
        <w:rPr>
          <w:rFonts w:ascii="Arial" w:hAnsi="Arial"/>
          <w:b/>
          <w:sz w:val="22"/>
          <w:szCs w:val="22"/>
        </w:rPr>
      </w:pPr>
      <w:r>
        <w:rPr>
          <w:rFonts w:ascii="Arial" w:hAnsi="Arial"/>
          <w:b/>
          <w:sz w:val="22"/>
          <w:szCs w:val="22"/>
        </w:rPr>
        <w:t>EYFS k</w:t>
      </w:r>
      <w:r w:rsidRPr="00D56E03">
        <w:rPr>
          <w:rFonts w:ascii="Arial" w:hAnsi="Arial"/>
          <w:b/>
          <w:sz w:val="22"/>
          <w:szCs w:val="22"/>
        </w:rPr>
        <w:t>ey themes and commitments</w:t>
      </w:r>
    </w:p>
    <w:p w14:paraId="58CBECF0" w14:textId="77777777" w:rsidR="0021012E" w:rsidRDefault="0021012E" w:rsidP="00E064B4">
      <w:pPr>
        <w:spacing w:line="360" w:lineRule="auto"/>
        <w:rPr>
          <w:rFonts w:ascii="Arial" w:hAnsi="Arial"/>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7"/>
        <w:gridCol w:w="2337"/>
        <w:gridCol w:w="2338"/>
        <w:gridCol w:w="2338"/>
      </w:tblGrid>
      <w:tr w:rsidR="0021012E" w:rsidRPr="0021012E" w14:paraId="6F3C56D9" w14:textId="77777777" w:rsidTr="0021012E">
        <w:tc>
          <w:tcPr>
            <w:tcW w:w="1250" w:type="pct"/>
            <w:shd w:val="clear" w:color="auto" w:fill="00ACB6"/>
          </w:tcPr>
          <w:p w14:paraId="224D8F5A" w14:textId="77777777" w:rsidR="0021012E" w:rsidRPr="0021012E" w:rsidRDefault="0021012E" w:rsidP="0021012E">
            <w:pPr>
              <w:pStyle w:val="ListParagraph"/>
              <w:spacing w:line="360" w:lineRule="auto"/>
              <w:ind w:left="0"/>
              <w:rPr>
                <w:rFonts w:ascii="Arial" w:hAnsi="Arial" w:cs="Arial"/>
                <w:b/>
                <w:color w:val="FFFFFF"/>
                <w:sz w:val="22"/>
                <w:szCs w:val="22"/>
              </w:rPr>
            </w:pPr>
            <w:r w:rsidRPr="0021012E">
              <w:rPr>
                <w:rFonts w:ascii="Arial" w:hAnsi="Arial" w:cs="Arial"/>
                <w:b/>
                <w:color w:val="FFFFFF"/>
                <w:sz w:val="22"/>
                <w:szCs w:val="22"/>
              </w:rPr>
              <w:t>A Unique Child</w:t>
            </w:r>
          </w:p>
        </w:tc>
        <w:tc>
          <w:tcPr>
            <w:tcW w:w="1250" w:type="pct"/>
            <w:shd w:val="clear" w:color="auto" w:fill="A64D8A"/>
          </w:tcPr>
          <w:p w14:paraId="14813335" w14:textId="77777777" w:rsidR="0021012E" w:rsidRPr="0021012E" w:rsidRDefault="0021012E" w:rsidP="0021012E">
            <w:pPr>
              <w:pStyle w:val="ListParagraph"/>
              <w:spacing w:line="360" w:lineRule="auto"/>
              <w:ind w:left="0"/>
              <w:rPr>
                <w:rFonts w:ascii="Arial" w:hAnsi="Arial" w:cs="Arial"/>
                <w:b/>
                <w:color w:val="FFFFFF"/>
                <w:sz w:val="22"/>
                <w:szCs w:val="22"/>
              </w:rPr>
            </w:pPr>
            <w:r w:rsidRPr="0021012E">
              <w:rPr>
                <w:rFonts w:ascii="Arial" w:hAnsi="Arial" w:cs="Arial"/>
                <w:b/>
                <w:color w:val="FFFFFF"/>
                <w:sz w:val="22"/>
                <w:szCs w:val="22"/>
              </w:rPr>
              <w:t>Positive Relationships</w:t>
            </w:r>
          </w:p>
        </w:tc>
        <w:tc>
          <w:tcPr>
            <w:tcW w:w="1250" w:type="pct"/>
            <w:shd w:val="clear" w:color="auto" w:fill="80B71B"/>
          </w:tcPr>
          <w:p w14:paraId="3B9644FB" w14:textId="77777777" w:rsidR="0021012E" w:rsidRPr="0021012E" w:rsidRDefault="0021012E" w:rsidP="0021012E">
            <w:pPr>
              <w:spacing w:line="360" w:lineRule="auto"/>
              <w:rPr>
                <w:rFonts w:ascii="Arial" w:hAnsi="Arial" w:cs="Arial"/>
                <w:b/>
                <w:color w:val="FFFFFF"/>
              </w:rPr>
            </w:pPr>
            <w:r w:rsidRPr="0021012E">
              <w:rPr>
                <w:rFonts w:ascii="Arial" w:hAnsi="Arial" w:cs="Arial"/>
                <w:b/>
                <w:color w:val="FFFFFF"/>
              </w:rPr>
              <w:t>Enabling Environments</w:t>
            </w:r>
          </w:p>
        </w:tc>
        <w:tc>
          <w:tcPr>
            <w:tcW w:w="1250" w:type="pct"/>
            <w:shd w:val="clear" w:color="auto" w:fill="EE7F00"/>
          </w:tcPr>
          <w:p w14:paraId="0EE12B07" w14:textId="77777777" w:rsidR="0021012E" w:rsidRPr="0021012E" w:rsidRDefault="0021012E" w:rsidP="0021012E">
            <w:pPr>
              <w:pStyle w:val="ListParagraph"/>
              <w:spacing w:line="360" w:lineRule="auto"/>
              <w:ind w:left="0"/>
              <w:rPr>
                <w:rFonts w:ascii="Arial" w:hAnsi="Arial" w:cs="Arial"/>
                <w:b/>
                <w:color w:val="FFFFFF"/>
              </w:rPr>
            </w:pPr>
            <w:r w:rsidRPr="0021012E">
              <w:rPr>
                <w:rFonts w:ascii="Arial" w:hAnsi="Arial" w:cs="Arial"/>
                <w:b/>
                <w:color w:val="FFFFFF"/>
              </w:rPr>
              <w:t>Learning and Development</w:t>
            </w:r>
          </w:p>
        </w:tc>
      </w:tr>
      <w:tr w:rsidR="00E064B4" w:rsidRPr="00961909" w14:paraId="2675D5ED" w14:textId="77777777" w:rsidTr="0021012E">
        <w:tc>
          <w:tcPr>
            <w:tcW w:w="1250" w:type="pct"/>
            <w:shd w:val="clear" w:color="auto" w:fill="00ACB6"/>
          </w:tcPr>
          <w:p w14:paraId="78DCC295" w14:textId="77777777" w:rsidR="00E064B4" w:rsidRPr="00E17015" w:rsidRDefault="00E064B4" w:rsidP="00E17015">
            <w:pPr>
              <w:pStyle w:val="ListParagraph"/>
              <w:spacing w:line="360" w:lineRule="auto"/>
              <w:ind w:left="360" w:hanging="360"/>
              <w:rPr>
                <w:rFonts w:ascii="Arial" w:hAnsi="Arial" w:cs="Arial"/>
                <w:color w:val="FFFFFF"/>
              </w:rPr>
            </w:pPr>
            <w:r w:rsidRPr="00E17015">
              <w:rPr>
                <w:rFonts w:ascii="Arial" w:hAnsi="Arial" w:cs="Arial"/>
                <w:color w:val="FFFFFF"/>
                <w:sz w:val="22"/>
                <w:szCs w:val="22"/>
              </w:rPr>
              <w:t>1.3 Keeping safe</w:t>
            </w:r>
          </w:p>
        </w:tc>
        <w:tc>
          <w:tcPr>
            <w:tcW w:w="1250" w:type="pct"/>
            <w:shd w:val="clear" w:color="auto" w:fill="A64D8A"/>
          </w:tcPr>
          <w:p w14:paraId="4821C2CB" w14:textId="77777777" w:rsidR="00E064B4" w:rsidRPr="00E17015" w:rsidRDefault="00E064B4" w:rsidP="00E17015">
            <w:pPr>
              <w:pStyle w:val="ListParagraph"/>
              <w:spacing w:line="360" w:lineRule="auto"/>
              <w:ind w:left="360" w:hanging="360"/>
              <w:rPr>
                <w:rFonts w:ascii="Arial" w:hAnsi="Arial" w:cs="Arial"/>
                <w:color w:val="FFFFFF"/>
              </w:rPr>
            </w:pPr>
            <w:r w:rsidRPr="00E17015">
              <w:rPr>
                <w:rFonts w:ascii="Arial" w:hAnsi="Arial" w:cs="Arial"/>
                <w:color w:val="FFFFFF"/>
                <w:sz w:val="22"/>
                <w:szCs w:val="22"/>
              </w:rPr>
              <w:t>2.2 P</w:t>
            </w:r>
            <w:r w:rsidR="00C34344" w:rsidRPr="00E17015">
              <w:rPr>
                <w:rFonts w:ascii="Arial" w:hAnsi="Arial" w:cs="Arial"/>
                <w:color w:val="FFFFFF"/>
                <w:sz w:val="22"/>
                <w:szCs w:val="22"/>
              </w:rPr>
              <w:t>arents as partners</w:t>
            </w:r>
          </w:p>
        </w:tc>
        <w:tc>
          <w:tcPr>
            <w:tcW w:w="1250" w:type="pct"/>
            <w:shd w:val="clear" w:color="auto" w:fill="80B71B"/>
          </w:tcPr>
          <w:p w14:paraId="523AB88B" w14:textId="77777777" w:rsidR="00E064B4" w:rsidRPr="00E17015" w:rsidRDefault="00E064B4" w:rsidP="00E17015">
            <w:pPr>
              <w:spacing w:line="360" w:lineRule="auto"/>
              <w:ind w:left="360" w:hanging="360"/>
              <w:rPr>
                <w:rFonts w:ascii="Arial" w:hAnsi="Arial" w:cs="Arial"/>
                <w:color w:val="FFFFFF"/>
              </w:rPr>
            </w:pPr>
          </w:p>
        </w:tc>
        <w:tc>
          <w:tcPr>
            <w:tcW w:w="1250" w:type="pct"/>
            <w:shd w:val="clear" w:color="auto" w:fill="EE7F00"/>
          </w:tcPr>
          <w:p w14:paraId="31C67B52" w14:textId="77777777" w:rsidR="00E064B4" w:rsidRPr="00E17015" w:rsidRDefault="00E064B4" w:rsidP="00E17015">
            <w:pPr>
              <w:pStyle w:val="ListParagraph"/>
              <w:spacing w:line="360" w:lineRule="auto"/>
              <w:ind w:left="360" w:hanging="360"/>
              <w:rPr>
                <w:rFonts w:ascii="Arial" w:hAnsi="Arial" w:cs="Arial"/>
                <w:color w:val="FFFFFF"/>
              </w:rPr>
            </w:pPr>
          </w:p>
        </w:tc>
      </w:tr>
    </w:tbl>
    <w:p w14:paraId="119CB679" w14:textId="77777777" w:rsidR="003C0DA4" w:rsidRDefault="003C0DA4" w:rsidP="00547B2E">
      <w:pPr>
        <w:spacing w:line="360" w:lineRule="auto"/>
        <w:rPr>
          <w:rFonts w:ascii="Arial" w:hAnsi="Arial" w:cs="Arial"/>
        </w:rPr>
      </w:pPr>
    </w:p>
    <w:p w14:paraId="4410FD79" w14:textId="77777777" w:rsidR="000C630F" w:rsidRDefault="000C630F" w:rsidP="00547B2E">
      <w:pPr>
        <w:spacing w:line="360" w:lineRule="auto"/>
        <w:rPr>
          <w:rFonts w:ascii="Arial" w:hAnsi="Arial" w:cs="Arial"/>
          <w:b/>
          <w:sz w:val="22"/>
          <w:szCs w:val="22"/>
        </w:rPr>
      </w:pPr>
      <w:r w:rsidRPr="00547B2E">
        <w:rPr>
          <w:rFonts w:ascii="Arial" w:hAnsi="Arial" w:cs="Arial"/>
          <w:b/>
          <w:sz w:val="22"/>
          <w:szCs w:val="22"/>
        </w:rPr>
        <w:t>Procedures</w:t>
      </w:r>
    </w:p>
    <w:p w14:paraId="5AD8E9AA" w14:textId="77777777" w:rsidR="00E102DD" w:rsidRPr="00547B2E" w:rsidRDefault="00E102DD" w:rsidP="00547B2E">
      <w:pPr>
        <w:spacing w:line="360" w:lineRule="auto"/>
        <w:rPr>
          <w:rFonts w:ascii="Arial" w:hAnsi="Arial" w:cs="Arial"/>
          <w:b/>
          <w:sz w:val="22"/>
          <w:szCs w:val="22"/>
        </w:rPr>
      </w:pPr>
    </w:p>
    <w:p w14:paraId="4E890F60" w14:textId="77777777" w:rsidR="000C630F" w:rsidRPr="00547B2E" w:rsidRDefault="000C630F" w:rsidP="00547B2E">
      <w:pPr>
        <w:pStyle w:val="Heading2"/>
        <w:spacing w:line="360" w:lineRule="auto"/>
        <w:rPr>
          <w:szCs w:val="22"/>
        </w:rPr>
      </w:pPr>
      <w:r w:rsidRPr="00547B2E">
        <w:rPr>
          <w:b w:val="0"/>
          <w:i/>
          <w:szCs w:val="22"/>
        </w:rPr>
        <w:t>Children's personal safety</w:t>
      </w:r>
    </w:p>
    <w:p w14:paraId="7B1FAFEF" w14:textId="77777777" w:rsidR="000C630F" w:rsidRPr="00547B2E" w:rsidRDefault="000C630F" w:rsidP="00E102DD">
      <w:pPr>
        <w:numPr>
          <w:ilvl w:val="0"/>
          <w:numId w:val="4"/>
        </w:numPr>
        <w:spacing w:line="360" w:lineRule="auto"/>
        <w:rPr>
          <w:rFonts w:ascii="Arial" w:hAnsi="Arial"/>
          <w:sz w:val="22"/>
          <w:szCs w:val="22"/>
        </w:rPr>
      </w:pPr>
      <w:r w:rsidRPr="00547B2E">
        <w:rPr>
          <w:rFonts w:ascii="Arial" w:hAnsi="Arial"/>
          <w:sz w:val="22"/>
          <w:szCs w:val="22"/>
        </w:rPr>
        <w:t xml:space="preserve">We ensure all </w:t>
      </w:r>
      <w:r w:rsidR="00475BB4">
        <w:rPr>
          <w:rFonts w:ascii="Arial" w:hAnsi="Arial"/>
          <w:sz w:val="22"/>
          <w:szCs w:val="22"/>
        </w:rPr>
        <w:t xml:space="preserve">employed </w:t>
      </w:r>
      <w:r w:rsidRPr="00547B2E">
        <w:rPr>
          <w:rFonts w:ascii="Arial" w:hAnsi="Arial"/>
          <w:sz w:val="22"/>
          <w:szCs w:val="22"/>
        </w:rPr>
        <w:t xml:space="preserve">staff have been checked for criminal records by an enhanced disclosure from the </w:t>
      </w:r>
      <w:r w:rsidR="004C09BC">
        <w:rPr>
          <w:rFonts w:ascii="Arial" w:hAnsi="Arial"/>
          <w:sz w:val="22"/>
          <w:szCs w:val="22"/>
        </w:rPr>
        <w:t>Disclosure and Barring Service</w:t>
      </w:r>
      <w:r w:rsidRPr="00547B2E">
        <w:rPr>
          <w:rFonts w:ascii="Arial" w:hAnsi="Arial"/>
          <w:sz w:val="22"/>
          <w:szCs w:val="22"/>
        </w:rPr>
        <w:t>.</w:t>
      </w:r>
    </w:p>
    <w:p w14:paraId="09AD70C5" w14:textId="77777777" w:rsidR="000C630F" w:rsidRPr="00547B2E" w:rsidRDefault="00EC603D" w:rsidP="00E102DD">
      <w:pPr>
        <w:numPr>
          <w:ilvl w:val="0"/>
          <w:numId w:val="4"/>
        </w:numPr>
        <w:spacing w:line="360" w:lineRule="auto"/>
        <w:rPr>
          <w:rFonts w:ascii="Arial" w:hAnsi="Arial"/>
          <w:sz w:val="22"/>
          <w:szCs w:val="22"/>
        </w:rPr>
      </w:pPr>
      <w:r>
        <w:rPr>
          <w:rFonts w:ascii="Arial" w:hAnsi="Arial"/>
          <w:sz w:val="22"/>
          <w:szCs w:val="22"/>
        </w:rPr>
        <w:t>Where possible a</w:t>
      </w:r>
      <w:r w:rsidR="000C630F" w:rsidRPr="00547B2E">
        <w:rPr>
          <w:rFonts w:ascii="Arial" w:hAnsi="Arial"/>
          <w:sz w:val="22"/>
          <w:szCs w:val="22"/>
        </w:rPr>
        <w:t>dults do not normally su</w:t>
      </w:r>
      <w:r w:rsidR="00475BB4">
        <w:rPr>
          <w:rFonts w:ascii="Arial" w:hAnsi="Arial"/>
          <w:sz w:val="22"/>
          <w:szCs w:val="22"/>
        </w:rPr>
        <w:t>pervise children on their own.</w:t>
      </w:r>
    </w:p>
    <w:p w14:paraId="5DCBDC4E" w14:textId="77777777" w:rsidR="000C630F" w:rsidRPr="00547B2E" w:rsidRDefault="000C630F" w:rsidP="00E102DD">
      <w:pPr>
        <w:numPr>
          <w:ilvl w:val="0"/>
          <w:numId w:val="4"/>
        </w:numPr>
        <w:spacing w:line="360" w:lineRule="auto"/>
        <w:rPr>
          <w:rFonts w:ascii="Arial" w:hAnsi="Arial"/>
          <w:sz w:val="22"/>
          <w:szCs w:val="22"/>
        </w:rPr>
      </w:pPr>
      <w:r w:rsidRPr="00547B2E">
        <w:rPr>
          <w:rFonts w:ascii="Arial" w:hAnsi="Arial"/>
          <w:sz w:val="22"/>
          <w:szCs w:val="22"/>
        </w:rPr>
        <w:t xml:space="preserve">All children are </w:t>
      </w:r>
      <w:proofErr w:type="gramStart"/>
      <w:r w:rsidRPr="00547B2E">
        <w:rPr>
          <w:rFonts w:ascii="Arial" w:hAnsi="Arial"/>
          <w:sz w:val="22"/>
          <w:szCs w:val="22"/>
        </w:rPr>
        <w:t>supervised by adults at all times</w:t>
      </w:r>
      <w:proofErr w:type="gramEnd"/>
      <w:r w:rsidRPr="00547B2E">
        <w:rPr>
          <w:rFonts w:ascii="Arial" w:hAnsi="Arial"/>
          <w:sz w:val="22"/>
          <w:szCs w:val="22"/>
        </w:rPr>
        <w:t>.</w:t>
      </w:r>
    </w:p>
    <w:p w14:paraId="70CF72A7" w14:textId="77777777" w:rsidR="000C630F" w:rsidRPr="00547B2E" w:rsidRDefault="000C630F" w:rsidP="00E102DD">
      <w:pPr>
        <w:numPr>
          <w:ilvl w:val="0"/>
          <w:numId w:val="4"/>
        </w:numPr>
        <w:spacing w:line="360" w:lineRule="auto"/>
        <w:rPr>
          <w:rFonts w:ascii="Arial" w:hAnsi="Arial"/>
          <w:sz w:val="22"/>
          <w:szCs w:val="22"/>
        </w:rPr>
      </w:pPr>
      <w:r w:rsidRPr="00547B2E">
        <w:rPr>
          <w:rFonts w:ascii="Arial" w:hAnsi="Arial"/>
          <w:sz w:val="22"/>
          <w:szCs w:val="22"/>
        </w:rPr>
        <w:t xml:space="preserve">Whenever children are on the premises at least two adults </w:t>
      </w:r>
      <w:r w:rsidR="00576E7A">
        <w:rPr>
          <w:rFonts w:ascii="Arial" w:hAnsi="Arial"/>
          <w:sz w:val="22"/>
          <w:szCs w:val="22"/>
        </w:rPr>
        <w:t>are</w:t>
      </w:r>
      <w:r w:rsidRPr="00547B2E">
        <w:rPr>
          <w:rFonts w:ascii="Arial" w:hAnsi="Arial"/>
          <w:sz w:val="22"/>
          <w:szCs w:val="22"/>
        </w:rPr>
        <w:t xml:space="preserve"> present.</w:t>
      </w:r>
    </w:p>
    <w:p w14:paraId="616E5419" w14:textId="77777777" w:rsidR="00F844D2" w:rsidRPr="00547B2E" w:rsidRDefault="00F844D2" w:rsidP="00E102DD">
      <w:pPr>
        <w:numPr>
          <w:ilvl w:val="0"/>
          <w:numId w:val="4"/>
        </w:numPr>
        <w:spacing w:line="360" w:lineRule="auto"/>
        <w:rPr>
          <w:rFonts w:ascii="Arial" w:hAnsi="Arial"/>
          <w:sz w:val="22"/>
          <w:szCs w:val="22"/>
        </w:rPr>
      </w:pPr>
      <w:r w:rsidRPr="00547B2E">
        <w:rPr>
          <w:rFonts w:ascii="Arial" w:hAnsi="Arial"/>
          <w:sz w:val="22"/>
          <w:szCs w:val="22"/>
        </w:rPr>
        <w:t>We carry out risk assessment to ensure children are not made vulnerable within any part of our premises, nor by any activity.</w:t>
      </w:r>
    </w:p>
    <w:p w14:paraId="609D1E6B" w14:textId="77777777" w:rsidR="000C630F" w:rsidRPr="00547B2E" w:rsidRDefault="000C630F" w:rsidP="00547B2E">
      <w:pPr>
        <w:spacing w:line="360" w:lineRule="auto"/>
        <w:rPr>
          <w:rFonts w:ascii="Arial" w:hAnsi="Arial"/>
          <w:sz w:val="22"/>
          <w:szCs w:val="22"/>
        </w:rPr>
      </w:pPr>
    </w:p>
    <w:p w14:paraId="06A4D8D3" w14:textId="77777777" w:rsidR="000C630F" w:rsidRPr="00547B2E" w:rsidRDefault="000C630F" w:rsidP="00547B2E">
      <w:pPr>
        <w:pStyle w:val="Heading2"/>
        <w:spacing w:line="360" w:lineRule="auto"/>
        <w:rPr>
          <w:szCs w:val="22"/>
        </w:rPr>
      </w:pPr>
      <w:r w:rsidRPr="00547B2E">
        <w:rPr>
          <w:b w:val="0"/>
          <w:i/>
          <w:szCs w:val="22"/>
        </w:rPr>
        <w:t>Security</w:t>
      </w:r>
    </w:p>
    <w:p w14:paraId="7D1EC3FB" w14:textId="77777777" w:rsidR="000C630F" w:rsidRPr="00547B2E" w:rsidRDefault="000C630F" w:rsidP="00E102DD">
      <w:pPr>
        <w:numPr>
          <w:ilvl w:val="0"/>
          <w:numId w:val="5"/>
        </w:numPr>
        <w:spacing w:line="360" w:lineRule="auto"/>
        <w:rPr>
          <w:rFonts w:ascii="Arial" w:hAnsi="Arial"/>
          <w:sz w:val="22"/>
          <w:szCs w:val="22"/>
        </w:rPr>
      </w:pPr>
      <w:r w:rsidRPr="00547B2E">
        <w:rPr>
          <w:rFonts w:ascii="Arial" w:hAnsi="Arial"/>
          <w:sz w:val="22"/>
          <w:szCs w:val="22"/>
        </w:rPr>
        <w:t xml:space="preserve">Systems are in place for the safe arrival and departure of children. </w:t>
      </w:r>
    </w:p>
    <w:p w14:paraId="20517044" w14:textId="77777777" w:rsidR="000C630F" w:rsidRPr="00547B2E" w:rsidRDefault="000C630F" w:rsidP="00E102DD">
      <w:pPr>
        <w:numPr>
          <w:ilvl w:val="0"/>
          <w:numId w:val="5"/>
        </w:numPr>
        <w:spacing w:line="360" w:lineRule="auto"/>
        <w:rPr>
          <w:rFonts w:ascii="Arial" w:hAnsi="Arial"/>
          <w:sz w:val="22"/>
          <w:szCs w:val="22"/>
        </w:rPr>
      </w:pPr>
      <w:r w:rsidRPr="00547B2E">
        <w:rPr>
          <w:rFonts w:ascii="Arial" w:hAnsi="Arial"/>
          <w:sz w:val="22"/>
          <w:szCs w:val="22"/>
        </w:rPr>
        <w:t>The arrival and departure times o</w:t>
      </w:r>
      <w:r w:rsidR="00EC603D">
        <w:rPr>
          <w:rFonts w:ascii="Arial" w:hAnsi="Arial"/>
          <w:sz w:val="22"/>
          <w:szCs w:val="22"/>
        </w:rPr>
        <w:t xml:space="preserve">f adults, </w:t>
      </w:r>
      <w:r w:rsidRPr="00547B2E">
        <w:rPr>
          <w:rFonts w:ascii="Arial" w:hAnsi="Arial"/>
          <w:sz w:val="22"/>
          <w:szCs w:val="22"/>
        </w:rPr>
        <w:t>visitors - are recorded.</w:t>
      </w:r>
    </w:p>
    <w:p w14:paraId="6F4CB2BF" w14:textId="77777777" w:rsidR="000C630F" w:rsidRPr="00547B2E" w:rsidRDefault="000C630F" w:rsidP="00E102DD">
      <w:pPr>
        <w:numPr>
          <w:ilvl w:val="0"/>
          <w:numId w:val="5"/>
        </w:numPr>
        <w:spacing w:line="360" w:lineRule="auto"/>
        <w:rPr>
          <w:rFonts w:ascii="Arial" w:hAnsi="Arial"/>
          <w:sz w:val="22"/>
          <w:szCs w:val="22"/>
        </w:rPr>
      </w:pPr>
      <w:r w:rsidRPr="00547B2E">
        <w:rPr>
          <w:rFonts w:ascii="Arial" w:hAnsi="Arial"/>
          <w:sz w:val="22"/>
          <w:szCs w:val="22"/>
        </w:rPr>
        <w:t>Our systems prevent unauthorised access to our premises.</w:t>
      </w:r>
    </w:p>
    <w:p w14:paraId="6C72459E" w14:textId="77777777" w:rsidR="000C630F" w:rsidRPr="00547B2E" w:rsidRDefault="000C630F" w:rsidP="00E102DD">
      <w:pPr>
        <w:numPr>
          <w:ilvl w:val="0"/>
          <w:numId w:val="5"/>
        </w:numPr>
        <w:spacing w:line="360" w:lineRule="auto"/>
        <w:rPr>
          <w:rFonts w:ascii="Arial" w:hAnsi="Arial"/>
          <w:sz w:val="22"/>
          <w:szCs w:val="22"/>
        </w:rPr>
      </w:pPr>
      <w:r w:rsidRPr="00547B2E">
        <w:rPr>
          <w:rFonts w:ascii="Arial" w:hAnsi="Arial"/>
          <w:sz w:val="22"/>
          <w:szCs w:val="22"/>
        </w:rPr>
        <w:t>Our systems prevent children from leaving our premises unnoticed.</w:t>
      </w:r>
    </w:p>
    <w:p w14:paraId="76E59E87" w14:textId="77777777" w:rsidR="00B93EE8" w:rsidRDefault="000C630F" w:rsidP="00B93EE8">
      <w:pPr>
        <w:numPr>
          <w:ilvl w:val="0"/>
          <w:numId w:val="5"/>
        </w:numPr>
        <w:spacing w:line="360" w:lineRule="auto"/>
        <w:rPr>
          <w:rFonts w:ascii="Arial" w:hAnsi="Arial"/>
          <w:sz w:val="22"/>
          <w:szCs w:val="22"/>
        </w:rPr>
      </w:pPr>
      <w:r w:rsidRPr="00547B2E">
        <w:rPr>
          <w:rFonts w:ascii="Arial" w:hAnsi="Arial"/>
          <w:sz w:val="22"/>
          <w:szCs w:val="22"/>
        </w:rPr>
        <w:t>The personal possessions of staff and volunteers are securely stored during sessions.</w:t>
      </w:r>
    </w:p>
    <w:p w14:paraId="61FFA30B" w14:textId="77777777" w:rsidR="004C09BC" w:rsidRDefault="004C09BC" w:rsidP="004C09BC">
      <w:pPr>
        <w:spacing w:line="360" w:lineRule="auto"/>
        <w:ind w:left="360"/>
        <w:rPr>
          <w:rFonts w:ascii="Arial" w:hAnsi="Arial"/>
          <w:sz w:val="22"/>
          <w:szCs w:val="22"/>
        </w:rPr>
      </w:pPr>
    </w:p>
    <w:p w14:paraId="271EBC88" w14:textId="77777777" w:rsidR="00B93EE8" w:rsidRPr="00B93EE8" w:rsidRDefault="00B93EE8" w:rsidP="00140FE3">
      <w:pPr>
        <w:spacing w:line="360" w:lineRule="auto"/>
        <w:rPr>
          <w:rFonts w:ascii="Arial" w:hAnsi="Arial"/>
          <w:i/>
          <w:sz w:val="22"/>
          <w:szCs w:val="22"/>
        </w:rPr>
      </w:pPr>
      <w:r w:rsidRPr="00B93EE8">
        <w:rPr>
          <w:rFonts w:ascii="Arial" w:hAnsi="Arial"/>
          <w:i/>
          <w:sz w:val="22"/>
          <w:szCs w:val="22"/>
        </w:rPr>
        <w:lastRenderedPageBreak/>
        <w:t xml:space="preserve">Arrival </w:t>
      </w:r>
      <w:r w:rsidR="00140FE3">
        <w:rPr>
          <w:rFonts w:ascii="Arial" w:hAnsi="Arial"/>
          <w:i/>
          <w:sz w:val="22"/>
          <w:szCs w:val="22"/>
        </w:rPr>
        <w:t>and departure</w:t>
      </w:r>
    </w:p>
    <w:p w14:paraId="61337795" w14:textId="77777777" w:rsidR="00F1128D" w:rsidRPr="00140FE3" w:rsidRDefault="00140FE3" w:rsidP="00184E28">
      <w:pPr>
        <w:numPr>
          <w:ilvl w:val="0"/>
          <w:numId w:val="5"/>
        </w:numPr>
        <w:spacing w:line="360" w:lineRule="auto"/>
        <w:rPr>
          <w:rFonts w:ascii="Arial" w:hAnsi="Arial"/>
          <w:sz w:val="22"/>
          <w:szCs w:val="22"/>
        </w:rPr>
      </w:pPr>
      <w:r w:rsidRPr="00140FE3">
        <w:rPr>
          <w:rFonts w:ascii="Arial" w:hAnsi="Arial"/>
          <w:sz w:val="22"/>
          <w:szCs w:val="22"/>
        </w:rPr>
        <w:t>A</w:t>
      </w:r>
      <w:r w:rsidR="00B93EE8" w:rsidRPr="00140FE3">
        <w:rPr>
          <w:rFonts w:ascii="Arial" w:hAnsi="Arial"/>
          <w:sz w:val="22"/>
          <w:szCs w:val="22"/>
        </w:rPr>
        <w:t xml:space="preserve"> member of staff will welcome parents/carers and children</w:t>
      </w:r>
      <w:r w:rsidRPr="00140FE3">
        <w:rPr>
          <w:rFonts w:ascii="Arial" w:hAnsi="Arial"/>
          <w:sz w:val="22"/>
          <w:szCs w:val="22"/>
        </w:rPr>
        <w:t xml:space="preserve"> individually into our setting on arrival</w:t>
      </w:r>
      <w:r>
        <w:rPr>
          <w:rFonts w:ascii="Arial" w:hAnsi="Arial"/>
          <w:sz w:val="22"/>
          <w:szCs w:val="22"/>
        </w:rPr>
        <w:t xml:space="preserve"> and</w:t>
      </w:r>
      <w:r w:rsidR="00F1128D" w:rsidRPr="00140FE3">
        <w:rPr>
          <w:rFonts w:ascii="Arial" w:hAnsi="Arial"/>
          <w:sz w:val="22"/>
          <w:szCs w:val="22"/>
        </w:rPr>
        <w:t xml:space="preserve"> will welcome parents/carers into the setting </w:t>
      </w:r>
      <w:r>
        <w:rPr>
          <w:rFonts w:ascii="Arial" w:hAnsi="Arial"/>
          <w:sz w:val="22"/>
          <w:szCs w:val="22"/>
        </w:rPr>
        <w:t xml:space="preserve">for collection </w:t>
      </w:r>
      <w:r w:rsidR="00F1128D" w:rsidRPr="00140FE3">
        <w:rPr>
          <w:rFonts w:ascii="Arial" w:hAnsi="Arial"/>
          <w:sz w:val="22"/>
          <w:szCs w:val="22"/>
        </w:rPr>
        <w:t>where they are told about their child’s day</w:t>
      </w:r>
      <w:r>
        <w:rPr>
          <w:rFonts w:ascii="Arial" w:hAnsi="Arial"/>
          <w:sz w:val="22"/>
          <w:szCs w:val="22"/>
        </w:rPr>
        <w:t>.</w:t>
      </w:r>
    </w:p>
    <w:p w14:paraId="0E7F8897" w14:textId="77777777" w:rsidR="00F1128D" w:rsidRDefault="00F1128D" w:rsidP="00F1128D">
      <w:pPr>
        <w:spacing w:line="360" w:lineRule="auto"/>
        <w:ind w:left="360"/>
        <w:rPr>
          <w:rFonts w:ascii="Arial" w:hAnsi="Arial"/>
          <w:sz w:val="22"/>
          <w:szCs w:val="22"/>
        </w:rPr>
      </w:pPr>
      <w:r>
        <w:rPr>
          <w:rFonts w:ascii="Arial" w:hAnsi="Arial"/>
          <w:sz w:val="22"/>
          <w:szCs w:val="22"/>
        </w:rPr>
        <w:t xml:space="preserve"> </w:t>
      </w:r>
    </w:p>
    <w:p w14:paraId="4DA7CD31" w14:textId="77777777" w:rsidR="00B93EE8" w:rsidRPr="00B93EE8" w:rsidRDefault="00B93EE8" w:rsidP="000B1FBE">
      <w:pPr>
        <w:spacing w:line="360" w:lineRule="auto"/>
        <w:rPr>
          <w:rFonts w:ascii="Arial" w:hAnsi="Arial"/>
          <w:i/>
          <w:sz w:val="22"/>
          <w:szCs w:val="22"/>
        </w:rPr>
      </w:pPr>
      <w:r w:rsidRPr="00B93EE8">
        <w:rPr>
          <w:rFonts w:ascii="Arial" w:hAnsi="Arial"/>
          <w:i/>
          <w:sz w:val="22"/>
          <w:szCs w:val="22"/>
        </w:rPr>
        <w:t>Collection by another adult</w:t>
      </w:r>
    </w:p>
    <w:p w14:paraId="39779D74" w14:textId="77777777" w:rsidR="00B93EE8" w:rsidRDefault="00B93EE8" w:rsidP="00B93EE8">
      <w:pPr>
        <w:numPr>
          <w:ilvl w:val="0"/>
          <w:numId w:val="5"/>
        </w:numPr>
        <w:spacing w:line="360" w:lineRule="auto"/>
        <w:rPr>
          <w:rFonts w:ascii="Arial" w:hAnsi="Arial"/>
          <w:sz w:val="22"/>
          <w:szCs w:val="22"/>
        </w:rPr>
      </w:pPr>
      <w:r>
        <w:rPr>
          <w:rFonts w:ascii="Arial" w:hAnsi="Arial"/>
          <w:sz w:val="22"/>
          <w:szCs w:val="22"/>
        </w:rPr>
        <w:t xml:space="preserve">Staff will only allow a child to be collected by an authorised adult (these are those adults that are named on your child’s registration form). Parents and carers must inform staff daily if another authorised adult is collecting their child. In cases where none of the authorised adults </w:t>
      </w:r>
      <w:proofErr w:type="gramStart"/>
      <w:r>
        <w:rPr>
          <w:rFonts w:ascii="Arial" w:hAnsi="Arial"/>
          <w:sz w:val="22"/>
          <w:szCs w:val="22"/>
        </w:rPr>
        <w:t>are able to</w:t>
      </w:r>
      <w:proofErr w:type="gramEnd"/>
      <w:r>
        <w:rPr>
          <w:rFonts w:ascii="Arial" w:hAnsi="Arial"/>
          <w:sz w:val="22"/>
          <w:szCs w:val="22"/>
        </w:rPr>
        <w:t xml:space="preserve"> collect a child another adult may be appointed; Staff will ask the adult for identification before allowing the child to leave with the now authorised adult.</w:t>
      </w:r>
    </w:p>
    <w:p w14:paraId="3CE03E03" w14:textId="77777777" w:rsidR="00C05DF0" w:rsidRPr="00C05DF0" w:rsidRDefault="004C09BC" w:rsidP="00B93EE8">
      <w:pPr>
        <w:numPr>
          <w:ilvl w:val="0"/>
          <w:numId w:val="5"/>
        </w:numPr>
        <w:spacing w:line="360" w:lineRule="auto"/>
        <w:rPr>
          <w:rFonts w:ascii="Arial" w:hAnsi="Arial"/>
          <w:b/>
          <w:i/>
          <w:sz w:val="22"/>
          <w:szCs w:val="22"/>
        </w:rPr>
      </w:pPr>
      <w:r>
        <w:rPr>
          <w:rFonts w:ascii="Arial" w:hAnsi="Arial"/>
          <w:b/>
          <w:i/>
          <w:sz w:val="22"/>
          <w:szCs w:val="22"/>
        </w:rPr>
        <w:t>Happy Kids</w:t>
      </w:r>
      <w:r w:rsidR="00C05DF0" w:rsidRPr="00C05DF0">
        <w:rPr>
          <w:rFonts w:ascii="Arial" w:hAnsi="Arial"/>
          <w:b/>
          <w:i/>
          <w:sz w:val="22"/>
          <w:szCs w:val="22"/>
        </w:rPr>
        <w:t xml:space="preserve"> reserves the right to refuse an unauthorised adult from collecting your child.</w:t>
      </w:r>
    </w:p>
    <w:p w14:paraId="01B7CEE3" w14:textId="77777777" w:rsidR="00B93EE8" w:rsidRDefault="00B93EE8" w:rsidP="00B93EE8">
      <w:pPr>
        <w:spacing w:line="360" w:lineRule="auto"/>
        <w:ind w:left="360"/>
        <w:rPr>
          <w:rFonts w:ascii="Arial" w:hAnsi="Arial"/>
          <w:sz w:val="22"/>
          <w:szCs w:val="22"/>
        </w:rPr>
      </w:pPr>
    </w:p>
    <w:p w14:paraId="03888D1F" w14:textId="77777777" w:rsidR="00CC02EA" w:rsidRDefault="00CC02EA" w:rsidP="00CC02EA">
      <w:pPr>
        <w:spacing w:line="360" w:lineRule="auto"/>
        <w:rPr>
          <w:rFonts w:ascii="Arial" w:hAnsi="Arial"/>
          <w:i/>
          <w:sz w:val="22"/>
          <w:szCs w:val="22"/>
        </w:rPr>
      </w:pPr>
      <w:r>
        <w:rPr>
          <w:rFonts w:ascii="Arial" w:hAnsi="Arial"/>
          <w:i/>
          <w:sz w:val="22"/>
          <w:szCs w:val="22"/>
        </w:rPr>
        <w:t>Emergency evacuation</w:t>
      </w:r>
    </w:p>
    <w:p w14:paraId="289A89A6" w14:textId="77777777" w:rsidR="00207F38" w:rsidRPr="00207F38" w:rsidRDefault="00207F38" w:rsidP="00207F38">
      <w:pPr>
        <w:pStyle w:val="ListParagraph"/>
        <w:numPr>
          <w:ilvl w:val="0"/>
          <w:numId w:val="12"/>
        </w:numPr>
        <w:spacing w:line="360" w:lineRule="auto"/>
        <w:rPr>
          <w:rFonts w:ascii="Arial" w:hAnsi="Arial"/>
          <w:i/>
          <w:sz w:val="22"/>
          <w:szCs w:val="22"/>
        </w:rPr>
      </w:pPr>
      <w:r>
        <w:rPr>
          <w:rFonts w:ascii="Arial" w:hAnsi="Arial"/>
          <w:sz w:val="22"/>
          <w:szCs w:val="22"/>
        </w:rPr>
        <w:t>The setting has a room plan showing the designated fire exit routes and evacuation point.</w:t>
      </w:r>
    </w:p>
    <w:p w14:paraId="4B9F764B" w14:textId="77777777" w:rsidR="00207F38" w:rsidRPr="00072933" w:rsidRDefault="00207F38" w:rsidP="00207F38">
      <w:pPr>
        <w:pStyle w:val="ListParagraph"/>
        <w:numPr>
          <w:ilvl w:val="0"/>
          <w:numId w:val="12"/>
        </w:numPr>
        <w:spacing w:line="360" w:lineRule="auto"/>
        <w:rPr>
          <w:rFonts w:ascii="Arial" w:hAnsi="Arial"/>
          <w:i/>
          <w:sz w:val="22"/>
          <w:szCs w:val="22"/>
        </w:rPr>
      </w:pPr>
      <w:r>
        <w:rPr>
          <w:rFonts w:ascii="Arial" w:hAnsi="Arial"/>
          <w:sz w:val="22"/>
          <w:szCs w:val="22"/>
        </w:rPr>
        <w:t>The setting displays the names of the designated fire officer and assistants.</w:t>
      </w:r>
    </w:p>
    <w:p w14:paraId="3F89F366" w14:textId="77777777" w:rsidR="00072933" w:rsidRPr="00207F38" w:rsidRDefault="00072933" w:rsidP="00207F38">
      <w:pPr>
        <w:pStyle w:val="ListParagraph"/>
        <w:numPr>
          <w:ilvl w:val="0"/>
          <w:numId w:val="12"/>
        </w:numPr>
        <w:spacing w:line="360" w:lineRule="auto"/>
        <w:rPr>
          <w:rFonts w:ascii="Arial" w:hAnsi="Arial"/>
          <w:i/>
          <w:sz w:val="22"/>
          <w:szCs w:val="22"/>
        </w:rPr>
      </w:pPr>
      <w:r>
        <w:rPr>
          <w:rFonts w:ascii="Arial" w:hAnsi="Arial"/>
          <w:sz w:val="22"/>
          <w:szCs w:val="22"/>
        </w:rPr>
        <w:t>Evacuation procedures are tested at regular intervals and at least once every term</w:t>
      </w:r>
      <w:r w:rsidR="00BE678D">
        <w:rPr>
          <w:rFonts w:ascii="Arial" w:hAnsi="Arial"/>
          <w:sz w:val="22"/>
          <w:szCs w:val="22"/>
        </w:rPr>
        <w:t xml:space="preserve"> and at different times and days of the week</w:t>
      </w:r>
      <w:r>
        <w:rPr>
          <w:rFonts w:ascii="Arial" w:hAnsi="Arial"/>
          <w:sz w:val="22"/>
          <w:szCs w:val="22"/>
        </w:rPr>
        <w:t>.</w:t>
      </w:r>
      <w:r w:rsidR="00686FA5">
        <w:rPr>
          <w:rFonts w:ascii="Arial" w:hAnsi="Arial"/>
          <w:sz w:val="22"/>
          <w:szCs w:val="22"/>
        </w:rPr>
        <w:t xml:space="preserve">  These are recorded and used to inform any changes to the procedures.</w:t>
      </w:r>
    </w:p>
    <w:p w14:paraId="2A4B719D" w14:textId="77777777" w:rsidR="00CC02EA" w:rsidRPr="00F6221D" w:rsidRDefault="00CC02EA" w:rsidP="00F6221D">
      <w:pPr>
        <w:pStyle w:val="ListParagraph"/>
        <w:numPr>
          <w:ilvl w:val="0"/>
          <w:numId w:val="11"/>
        </w:numPr>
        <w:spacing w:line="360" w:lineRule="auto"/>
        <w:rPr>
          <w:rFonts w:ascii="Arial" w:hAnsi="Arial" w:cs="Arial"/>
          <w:sz w:val="22"/>
          <w:szCs w:val="22"/>
        </w:rPr>
      </w:pPr>
      <w:r w:rsidRPr="00F6221D">
        <w:rPr>
          <w:rFonts w:ascii="Arial" w:hAnsi="Arial" w:cs="Arial"/>
          <w:sz w:val="22"/>
          <w:szCs w:val="22"/>
        </w:rPr>
        <w:t>When an emergency has first been reported then the following action must be taken:</w:t>
      </w:r>
    </w:p>
    <w:p w14:paraId="2B525A8B" w14:textId="77777777" w:rsidR="00CC02EA" w:rsidRPr="00F6221D" w:rsidRDefault="00CC02EA" w:rsidP="00F6221D">
      <w:pPr>
        <w:pStyle w:val="ListParagraph"/>
        <w:numPr>
          <w:ilvl w:val="0"/>
          <w:numId w:val="11"/>
        </w:numPr>
        <w:spacing w:line="360" w:lineRule="auto"/>
        <w:rPr>
          <w:rFonts w:ascii="Arial" w:hAnsi="Arial" w:cs="Arial"/>
          <w:sz w:val="22"/>
          <w:szCs w:val="22"/>
        </w:rPr>
      </w:pPr>
      <w:r w:rsidRPr="00F6221D">
        <w:rPr>
          <w:rFonts w:ascii="Arial" w:hAnsi="Arial" w:cs="Arial"/>
          <w:sz w:val="22"/>
          <w:szCs w:val="22"/>
        </w:rPr>
        <w:t>The session leader will raise the alarm.</w:t>
      </w:r>
    </w:p>
    <w:p w14:paraId="11685D6B" w14:textId="77777777" w:rsidR="00CC02EA" w:rsidRPr="00F6221D" w:rsidRDefault="00CC02EA" w:rsidP="00F6221D">
      <w:pPr>
        <w:pStyle w:val="ListParagraph"/>
        <w:numPr>
          <w:ilvl w:val="0"/>
          <w:numId w:val="11"/>
        </w:numPr>
        <w:spacing w:line="360" w:lineRule="auto"/>
        <w:rPr>
          <w:rFonts w:ascii="Arial" w:hAnsi="Arial" w:cs="Arial"/>
          <w:sz w:val="22"/>
          <w:szCs w:val="22"/>
        </w:rPr>
      </w:pPr>
      <w:r w:rsidRPr="00F6221D">
        <w:rPr>
          <w:rFonts w:ascii="Arial" w:hAnsi="Arial" w:cs="Arial"/>
          <w:sz w:val="22"/>
          <w:szCs w:val="22"/>
        </w:rPr>
        <w:t>The staff, student/s and volunteers must support the children to form a line next to the nearest and safest fire exit. The children should be partnered to help children feel more secure.</w:t>
      </w:r>
    </w:p>
    <w:p w14:paraId="6BD479F5" w14:textId="77777777" w:rsidR="00CC02EA" w:rsidRPr="00F6221D" w:rsidRDefault="00CC02EA" w:rsidP="00F6221D">
      <w:pPr>
        <w:pStyle w:val="ListParagraph"/>
        <w:numPr>
          <w:ilvl w:val="0"/>
          <w:numId w:val="11"/>
        </w:numPr>
        <w:spacing w:line="360" w:lineRule="auto"/>
        <w:rPr>
          <w:rFonts w:ascii="Arial" w:hAnsi="Arial" w:cs="Arial"/>
          <w:sz w:val="22"/>
          <w:szCs w:val="22"/>
        </w:rPr>
      </w:pPr>
      <w:r w:rsidRPr="00F6221D">
        <w:rPr>
          <w:rFonts w:ascii="Arial" w:hAnsi="Arial" w:cs="Arial"/>
          <w:sz w:val="22"/>
          <w:szCs w:val="22"/>
        </w:rPr>
        <w:t>One member of staff may need to support any adult or child with physical disabilities.</w:t>
      </w:r>
    </w:p>
    <w:p w14:paraId="51578CA9" w14:textId="77777777" w:rsidR="00CC02EA" w:rsidRPr="00F6221D" w:rsidRDefault="00CC02EA" w:rsidP="00F6221D">
      <w:pPr>
        <w:pStyle w:val="ListParagraph"/>
        <w:numPr>
          <w:ilvl w:val="0"/>
          <w:numId w:val="11"/>
        </w:numPr>
        <w:spacing w:line="360" w:lineRule="auto"/>
        <w:rPr>
          <w:rFonts w:ascii="Arial" w:hAnsi="Arial" w:cs="Arial"/>
          <w:sz w:val="22"/>
          <w:szCs w:val="22"/>
        </w:rPr>
      </w:pPr>
      <w:r w:rsidRPr="00F6221D">
        <w:rPr>
          <w:rFonts w:ascii="Arial" w:hAnsi="Arial" w:cs="Arial"/>
          <w:sz w:val="22"/>
          <w:szCs w:val="22"/>
        </w:rPr>
        <w:t>The session leader must collect the register</w:t>
      </w:r>
      <w:r w:rsidR="00BE678D">
        <w:rPr>
          <w:rFonts w:ascii="Arial" w:hAnsi="Arial" w:cs="Arial"/>
          <w:sz w:val="22"/>
          <w:szCs w:val="22"/>
        </w:rPr>
        <w:t xml:space="preserve"> and emergency bag which contains a mobile phone, emergency contact details, details of medications and a first aid kit.  The session leader will</w:t>
      </w:r>
      <w:r w:rsidRPr="00F6221D">
        <w:rPr>
          <w:rFonts w:ascii="Arial" w:hAnsi="Arial" w:cs="Arial"/>
          <w:sz w:val="22"/>
          <w:szCs w:val="22"/>
        </w:rPr>
        <w:t xml:space="preserve"> check </w:t>
      </w:r>
      <w:r w:rsidR="00BE678D">
        <w:rPr>
          <w:rFonts w:ascii="Arial" w:hAnsi="Arial" w:cs="Arial"/>
          <w:sz w:val="22"/>
          <w:szCs w:val="22"/>
        </w:rPr>
        <w:t xml:space="preserve">all areas to ensure all staff and children are together including </w:t>
      </w:r>
      <w:r w:rsidRPr="00F6221D">
        <w:rPr>
          <w:rFonts w:ascii="Arial" w:hAnsi="Arial" w:cs="Arial"/>
          <w:sz w:val="22"/>
          <w:szCs w:val="22"/>
        </w:rPr>
        <w:t xml:space="preserve">the toilets, outside play area and </w:t>
      </w:r>
      <w:r w:rsidR="00BE678D">
        <w:rPr>
          <w:rFonts w:ascii="Arial" w:hAnsi="Arial" w:cs="Arial"/>
          <w:sz w:val="22"/>
          <w:szCs w:val="22"/>
        </w:rPr>
        <w:t>staff</w:t>
      </w:r>
      <w:r w:rsidRPr="00F6221D">
        <w:rPr>
          <w:rFonts w:ascii="Arial" w:hAnsi="Arial" w:cs="Arial"/>
          <w:sz w:val="22"/>
          <w:szCs w:val="22"/>
        </w:rPr>
        <w:t xml:space="preserve"> area.</w:t>
      </w:r>
    </w:p>
    <w:p w14:paraId="26BC1586" w14:textId="77777777" w:rsidR="00CC02EA" w:rsidRPr="00F6221D" w:rsidRDefault="00CC02EA" w:rsidP="00F6221D">
      <w:pPr>
        <w:pStyle w:val="ListParagraph"/>
        <w:numPr>
          <w:ilvl w:val="0"/>
          <w:numId w:val="11"/>
        </w:numPr>
        <w:spacing w:line="360" w:lineRule="auto"/>
        <w:rPr>
          <w:rFonts w:ascii="Arial" w:hAnsi="Arial" w:cs="Arial"/>
          <w:sz w:val="22"/>
          <w:szCs w:val="22"/>
        </w:rPr>
      </w:pPr>
      <w:r w:rsidRPr="00F6221D">
        <w:rPr>
          <w:rFonts w:ascii="Arial" w:hAnsi="Arial" w:cs="Arial"/>
          <w:sz w:val="22"/>
          <w:szCs w:val="22"/>
        </w:rPr>
        <w:t xml:space="preserve">One adult will then lead the children out of the building </w:t>
      </w:r>
      <w:r w:rsidR="00207F38">
        <w:rPr>
          <w:rFonts w:ascii="Arial" w:hAnsi="Arial" w:cs="Arial"/>
          <w:sz w:val="22"/>
          <w:szCs w:val="22"/>
        </w:rPr>
        <w:t xml:space="preserve">through the nearest designated fire exit route </w:t>
      </w:r>
      <w:r w:rsidRPr="00F6221D">
        <w:rPr>
          <w:rFonts w:ascii="Arial" w:hAnsi="Arial" w:cs="Arial"/>
          <w:sz w:val="22"/>
          <w:szCs w:val="22"/>
        </w:rPr>
        <w:t xml:space="preserve">while another </w:t>
      </w:r>
      <w:proofErr w:type="gramStart"/>
      <w:r w:rsidRPr="00F6221D">
        <w:rPr>
          <w:rFonts w:ascii="Arial" w:hAnsi="Arial" w:cs="Arial"/>
          <w:sz w:val="22"/>
          <w:szCs w:val="22"/>
        </w:rPr>
        <w:t>ensure</w:t>
      </w:r>
      <w:proofErr w:type="gramEnd"/>
      <w:r w:rsidRPr="00F6221D">
        <w:rPr>
          <w:rFonts w:ascii="Arial" w:hAnsi="Arial" w:cs="Arial"/>
          <w:sz w:val="22"/>
          <w:szCs w:val="22"/>
        </w:rPr>
        <w:t xml:space="preserve"> the children keep together. One adult must remain at the back to ensure all children leave the building.</w:t>
      </w:r>
    </w:p>
    <w:p w14:paraId="18927F43" w14:textId="77777777" w:rsidR="00CC02EA" w:rsidRPr="00F6221D" w:rsidRDefault="00CC02EA" w:rsidP="00F6221D">
      <w:pPr>
        <w:pStyle w:val="ListParagraph"/>
        <w:numPr>
          <w:ilvl w:val="0"/>
          <w:numId w:val="11"/>
        </w:numPr>
        <w:spacing w:line="360" w:lineRule="auto"/>
        <w:rPr>
          <w:rFonts w:ascii="Arial" w:hAnsi="Arial" w:cs="Arial"/>
          <w:sz w:val="22"/>
          <w:szCs w:val="22"/>
        </w:rPr>
      </w:pPr>
      <w:r w:rsidRPr="00F6221D">
        <w:rPr>
          <w:rFonts w:ascii="Arial" w:hAnsi="Arial" w:cs="Arial"/>
          <w:sz w:val="22"/>
          <w:szCs w:val="22"/>
        </w:rPr>
        <w:t xml:space="preserve">When walking to the </w:t>
      </w:r>
      <w:r w:rsidR="00207F38">
        <w:rPr>
          <w:rFonts w:ascii="Arial" w:hAnsi="Arial" w:cs="Arial"/>
          <w:sz w:val="22"/>
          <w:szCs w:val="22"/>
        </w:rPr>
        <w:t xml:space="preserve">designated </w:t>
      </w:r>
      <w:r w:rsidRPr="00F6221D">
        <w:rPr>
          <w:rFonts w:ascii="Arial" w:hAnsi="Arial" w:cs="Arial"/>
          <w:sz w:val="22"/>
          <w:szCs w:val="22"/>
        </w:rPr>
        <w:t>evacuation point there should be one adult at either end of the line, and where possible, one in the middle of the line. This should ensure all children keep together.</w:t>
      </w:r>
    </w:p>
    <w:p w14:paraId="4728EF0D" w14:textId="77777777" w:rsidR="00CC02EA" w:rsidRPr="00F6221D" w:rsidRDefault="00CC02EA" w:rsidP="00F6221D">
      <w:pPr>
        <w:pStyle w:val="ListParagraph"/>
        <w:numPr>
          <w:ilvl w:val="0"/>
          <w:numId w:val="11"/>
        </w:numPr>
        <w:spacing w:line="360" w:lineRule="auto"/>
        <w:rPr>
          <w:rFonts w:ascii="Arial" w:hAnsi="Arial" w:cs="Arial"/>
          <w:sz w:val="22"/>
          <w:szCs w:val="22"/>
        </w:rPr>
      </w:pPr>
      <w:r w:rsidRPr="00F6221D">
        <w:rPr>
          <w:rFonts w:ascii="Arial" w:hAnsi="Arial" w:cs="Arial"/>
          <w:sz w:val="22"/>
          <w:szCs w:val="22"/>
        </w:rPr>
        <w:lastRenderedPageBreak/>
        <w:t>Once at the evacuation point the session leader must carry out a head count before contacting parents.</w:t>
      </w:r>
    </w:p>
    <w:p w14:paraId="0867AB08" w14:textId="77777777" w:rsidR="00CD6E11" w:rsidRDefault="00CC02EA" w:rsidP="00CD6E11">
      <w:pPr>
        <w:pStyle w:val="ListParagraph"/>
        <w:numPr>
          <w:ilvl w:val="0"/>
          <w:numId w:val="11"/>
        </w:numPr>
        <w:spacing w:line="360" w:lineRule="auto"/>
        <w:rPr>
          <w:rFonts w:ascii="Arial" w:hAnsi="Arial" w:cs="Arial"/>
          <w:sz w:val="22"/>
          <w:szCs w:val="22"/>
        </w:rPr>
      </w:pPr>
      <w:r w:rsidRPr="00F6221D">
        <w:rPr>
          <w:rFonts w:ascii="Arial" w:hAnsi="Arial" w:cs="Arial"/>
          <w:sz w:val="22"/>
          <w:szCs w:val="22"/>
        </w:rPr>
        <w:t>One member of staff should contact the emergency services.</w:t>
      </w:r>
    </w:p>
    <w:p w14:paraId="0C18F533" w14:textId="77777777" w:rsidR="00CD6E11" w:rsidRDefault="00CD6E11" w:rsidP="00CD6E11">
      <w:pPr>
        <w:spacing w:line="360" w:lineRule="auto"/>
        <w:rPr>
          <w:rFonts w:ascii="Arial" w:hAnsi="Arial" w:cs="Arial"/>
          <w:sz w:val="22"/>
          <w:szCs w:val="22"/>
        </w:rPr>
      </w:pPr>
    </w:p>
    <w:p w14:paraId="34836E35" w14:textId="77777777" w:rsidR="00CD6E11" w:rsidRPr="00CD6E11" w:rsidRDefault="00CD6E11" w:rsidP="00CD6E11">
      <w:pPr>
        <w:spacing w:line="360" w:lineRule="auto"/>
        <w:rPr>
          <w:rFonts w:ascii="Arial" w:hAnsi="Arial" w:cs="Arial"/>
          <w:i/>
          <w:sz w:val="22"/>
          <w:szCs w:val="22"/>
        </w:rPr>
      </w:pPr>
      <w:r w:rsidRPr="00CD6E11">
        <w:rPr>
          <w:rFonts w:ascii="Arial" w:hAnsi="Arial" w:cs="Arial"/>
          <w:i/>
          <w:sz w:val="22"/>
          <w:szCs w:val="22"/>
        </w:rPr>
        <w:t>Lockdown procedures</w:t>
      </w:r>
    </w:p>
    <w:p w14:paraId="3127C870" w14:textId="77777777" w:rsidR="00CD6E11" w:rsidRPr="00CD6E11" w:rsidRDefault="00CD6E11" w:rsidP="00CD6E11">
      <w:pPr>
        <w:spacing w:line="360" w:lineRule="auto"/>
        <w:rPr>
          <w:rFonts w:ascii="Arial" w:hAnsi="Arial" w:cs="Arial"/>
          <w:sz w:val="22"/>
          <w:szCs w:val="22"/>
        </w:rPr>
      </w:pPr>
      <w:r w:rsidRPr="00CD6E11">
        <w:rPr>
          <w:rFonts w:ascii="Arial" w:hAnsi="Arial" w:cs="Arial"/>
          <w:sz w:val="22"/>
          <w:szCs w:val="22"/>
        </w:rPr>
        <w:t>If an emergency happens the setting manager must act quickly to assess the likelihood of immediate danger. In most cases the assumption should be that it is safer to stay put and place the setting into ‘lockdown’ until the emergency services arrive.</w:t>
      </w:r>
    </w:p>
    <w:p w14:paraId="5E413AB7" w14:textId="77777777" w:rsidR="00CD6E11" w:rsidRPr="00CD6E11" w:rsidRDefault="00CD6E11" w:rsidP="00CD6E11">
      <w:pPr>
        <w:spacing w:line="360" w:lineRule="auto"/>
        <w:rPr>
          <w:rFonts w:ascii="Arial" w:hAnsi="Arial" w:cs="Arial"/>
          <w:sz w:val="22"/>
          <w:szCs w:val="22"/>
        </w:rPr>
      </w:pPr>
      <w:r w:rsidRPr="00CD6E11">
        <w:rPr>
          <w:rFonts w:ascii="Arial" w:hAnsi="Arial" w:cs="Arial"/>
          <w:sz w:val="22"/>
          <w:szCs w:val="22"/>
        </w:rPr>
        <w:t xml:space="preserve">As soon as the emergency services arrive it is essential staff </w:t>
      </w:r>
      <w:proofErr w:type="gramStart"/>
      <w:r w:rsidRPr="00CD6E11">
        <w:rPr>
          <w:rFonts w:ascii="Arial" w:hAnsi="Arial" w:cs="Arial"/>
          <w:sz w:val="22"/>
          <w:szCs w:val="22"/>
        </w:rPr>
        <w:t>comply with instructions at all times</w:t>
      </w:r>
      <w:proofErr w:type="gramEnd"/>
      <w:r w:rsidRPr="00CD6E11">
        <w:rPr>
          <w:rFonts w:ascii="Arial" w:hAnsi="Arial" w:cs="Arial"/>
          <w:sz w:val="22"/>
          <w:szCs w:val="22"/>
        </w:rPr>
        <w:t>.</w:t>
      </w:r>
    </w:p>
    <w:p w14:paraId="07766A02" w14:textId="77777777" w:rsidR="00CD6E11" w:rsidRPr="00CD6E11" w:rsidRDefault="00CD6E11" w:rsidP="00CD6E11">
      <w:pPr>
        <w:spacing w:line="360" w:lineRule="auto"/>
        <w:rPr>
          <w:rFonts w:ascii="Arial" w:hAnsi="Arial" w:cs="Arial"/>
          <w:sz w:val="22"/>
          <w:szCs w:val="22"/>
        </w:rPr>
      </w:pPr>
      <w:r w:rsidRPr="00CD6E11">
        <w:rPr>
          <w:rFonts w:ascii="Arial" w:hAnsi="Arial" w:cs="Arial"/>
          <w:sz w:val="22"/>
          <w:szCs w:val="22"/>
        </w:rPr>
        <w:t>Upon alert to lockdown</w:t>
      </w:r>
    </w:p>
    <w:p w14:paraId="64CD74F0" w14:textId="77777777" w:rsidR="00CD6E11" w:rsidRPr="00CD6E11" w:rsidRDefault="00CD6E11" w:rsidP="00CD6E11">
      <w:pPr>
        <w:spacing w:line="360" w:lineRule="auto"/>
        <w:rPr>
          <w:rFonts w:ascii="Arial" w:hAnsi="Arial" w:cs="Arial"/>
          <w:sz w:val="22"/>
          <w:szCs w:val="22"/>
        </w:rPr>
      </w:pPr>
      <w:r w:rsidRPr="00CD6E11">
        <w:rPr>
          <w:rFonts w:ascii="Arial" w:hAnsi="Arial" w:cs="Arial"/>
          <w:sz w:val="22"/>
          <w:szCs w:val="22"/>
        </w:rPr>
        <w:t>Stay calm.</w:t>
      </w:r>
    </w:p>
    <w:p w14:paraId="390C0D74" w14:textId="77777777" w:rsidR="00CD6E11" w:rsidRPr="00CD6E11" w:rsidRDefault="00CD6E11" w:rsidP="00CD6E11">
      <w:pPr>
        <w:spacing w:line="360" w:lineRule="auto"/>
        <w:rPr>
          <w:rFonts w:ascii="Arial" w:hAnsi="Arial" w:cs="Arial"/>
          <w:sz w:val="22"/>
          <w:szCs w:val="22"/>
        </w:rPr>
      </w:pPr>
      <w:r w:rsidRPr="00CD6E11">
        <w:rPr>
          <w:rFonts w:ascii="Arial" w:hAnsi="Arial" w:cs="Arial"/>
          <w:sz w:val="22"/>
          <w:szCs w:val="22"/>
        </w:rPr>
        <w:t xml:space="preserve">Ensure staff and children stay in their designated areas. Stay in the room you are working in, secure all doors and windows and await further instructions. </w:t>
      </w:r>
      <w:r w:rsidRPr="00CD6E11">
        <w:rPr>
          <w:rFonts w:ascii="MS Gothic" w:eastAsia="MS Gothic" w:hAnsi="MS Gothic" w:cs="MS Gothic" w:hint="eastAsia"/>
          <w:sz w:val="22"/>
          <w:szCs w:val="22"/>
        </w:rPr>
        <w:t> </w:t>
      </w:r>
    </w:p>
    <w:p w14:paraId="1E6CF50F" w14:textId="77777777" w:rsidR="00CD6E11" w:rsidRPr="00CD6E11" w:rsidRDefault="00CD6E11" w:rsidP="00CD6E11">
      <w:pPr>
        <w:spacing w:line="360" w:lineRule="auto"/>
        <w:rPr>
          <w:rFonts w:ascii="Arial" w:hAnsi="Arial" w:cs="Arial"/>
          <w:sz w:val="22"/>
          <w:szCs w:val="22"/>
        </w:rPr>
      </w:pPr>
      <w:r w:rsidRPr="00CD6E11">
        <w:rPr>
          <w:rFonts w:ascii="Arial" w:hAnsi="Arial" w:cs="Arial"/>
          <w:sz w:val="22"/>
          <w:szCs w:val="22"/>
        </w:rPr>
        <w:t xml:space="preserve">Close curtains and blinds where possible. </w:t>
      </w:r>
      <w:r w:rsidRPr="00CD6E11">
        <w:rPr>
          <w:rFonts w:ascii="MS Gothic" w:eastAsia="MS Gothic" w:hAnsi="MS Gothic" w:cs="MS Gothic" w:hint="eastAsia"/>
          <w:sz w:val="22"/>
          <w:szCs w:val="22"/>
        </w:rPr>
        <w:t> </w:t>
      </w:r>
    </w:p>
    <w:p w14:paraId="5501F2BA" w14:textId="77777777" w:rsidR="00CD6E11" w:rsidRPr="00CD6E11" w:rsidRDefault="00CD6E11" w:rsidP="00CD6E11">
      <w:pPr>
        <w:spacing w:line="360" w:lineRule="auto"/>
        <w:rPr>
          <w:rFonts w:ascii="Arial" w:hAnsi="Arial" w:cs="Arial"/>
          <w:sz w:val="22"/>
          <w:szCs w:val="22"/>
        </w:rPr>
      </w:pPr>
      <w:r w:rsidRPr="00CD6E11">
        <w:rPr>
          <w:rFonts w:ascii="Arial" w:hAnsi="Arial" w:cs="Arial"/>
          <w:sz w:val="22"/>
          <w:szCs w:val="22"/>
        </w:rPr>
        <w:t xml:space="preserve">Stay away from windows and doors. </w:t>
      </w:r>
      <w:r w:rsidRPr="00CD6E11">
        <w:rPr>
          <w:rFonts w:ascii="MS Gothic" w:eastAsia="MS Gothic" w:hAnsi="MS Gothic" w:cs="MS Gothic" w:hint="eastAsia"/>
          <w:sz w:val="22"/>
          <w:szCs w:val="22"/>
        </w:rPr>
        <w:t> </w:t>
      </w:r>
    </w:p>
    <w:p w14:paraId="46C99ED7" w14:textId="77777777" w:rsidR="00CD6E11" w:rsidRPr="00CD6E11" w:rsidRDefault="00CD6E11" w:rsidP="00CD6E11">
      <w:pPr>
        <w:spacing w:line="360" w:lineRule="auto"/>
        <w:rPr>
          <w:rFonts w:ascii="Arial" w:hAnsi="Arial" w:cs="Arial"/>
          <w:sz w:val="22"/>
          <w:szCs w:val="22"/>
        </w:rPr>
      </w:pPr>
      <w:r w:rsidRPr="00CD6E11">
        <w:rPr>
          <w:rFonts w:ascii="Arial" w:hAnsi="Arial" w:cs="Arial"/>
          <w:sz w:val="22"/>
          <w:szCs w:val="22"/>
        </w:rPr>
        <w:t xml:space="preserve">Stay low and keep calm, it might be an idea to rehearse this with children in an </w:t>
      </w:r>
      <w:proofErr w:type="gramStart"/>
      <w:r w:rsidRPr="00CD6E11">
        <w:rPr>
          <w:rFonts w:ascii="Arial" w:hAnsi="Arial" w:cs="Arial"/>
          <w:sz w:val="22"/>
          <w:szCs w:val="22"/>
        </w:rPr>
        <w:t>age appropriate</w:t>
      </w:r>
      <w:proofErr w:type="gramEnd"/>
      <w:r w:rsidRPr="00CD6E11">
        <w:rPr>
          <w:rFonts w:ascii="Arial" w:hAnsi="Arial" w:cs="Arial"/>
          <w:sz w:val="22"/>
          <w:szCs w:val="22"/>
        </w:rPr>
        <w:t xml:space="preserve"> way, in the same way that you would rehearse fire evacuation. </w:t>
      </w:r>
      <w:r w:rsidRPr="00CD6E11">
        <w:rPr>
          <w:rFonts w:ascii="MS Gothic" w:eastAsia="MS Gothic" w:hAnsi="MS Gothic" w:cs="MS Gothic" w:hint="eastAsia"/>
          <w:sz w:val="22"/>
          <w:szCs w:val="22"/>
        </w:rPr>
        <w:t> </w:t>
      </w:r>
      <w:r w:rsidRPr="00CD6E11">
        <w:rPr>
          <w:rFonts w:ascii="Arial" w:hAnsi="Arial" w:cs="Arial"/>
          <w:sz w:val="22"/>
          <w:szCs w:val="22"/>
        </w:rPr>
        <w:t>Lock-down must be rehearsed and recorded termly.</w:t>
      </w:r>
    </w:p>
    <w:p w14:paraId="3FDF6CB5" w14:textId="77777777" w:rsidR="00CD6E11" w:rsidRPr="00CD6E11" w:rsidRDefault="00CD6E11" w:rsidP="00CD6E11">
      <w:pPr>
        <w:spacing w:line="360" w:lineRule="auto"/>
        <w:rPr>
          <w:rFonts w:ascii="Arial" w:hAnsi="Arial" w:cs="Arial"/>
          <w:sz w:val="22"/>
          <w:szCs w:val="22"/>
        </w:rPr>
      </w:pPr>
      <w:r w:rsidRPr="00CD6E11">
        <w:rPr>
          <w:rFonts w:ascii="Arial" w:hAnsi="Arial" w:cs="Arial"/>
          <w:sz w:val="22"/>
          <w:szCs w:val="22"/>
        </w:rPr>
        <w:t>Tune into a local TV or radio station for more information.</w:t>
      </w:r>
    </w:p>
    <w:p w14:paraId="795A23FB" w14:textId="77777777" w:rsidR="00CD6E11" w:rsidRPr="00CD6E11" w:rsidRDefault="00CD6E11" w:rsidP="00CD6E11">
      <w:pPr>
        <w:spacing w:line="360" w:lineRule="auto"/>
        <w:rPr>
          <w:rFonts w:ascii="Arial" w:hAnsi="Arial" w:cs="Arial"/>
          <w:sz w:val="22"/>
          <w:szCs w:val="22"/>
        </w:rPr>
      </w:pPr>
      <w:r w:rsidRPr="00CD6E11">
        <w:rPr>
          <w:rFonts w:ascii="Arial" w:hAnsi="Arial" w:cs="Arial"/>
          <w:sz w:val="22"/>
          <w:szCs w:val="22"/>
        </w:rPr>
        <w:t xml:space="preserve">Do NOT make non-essential calls on mobile phones or landlines. </w:t>
      </w:r>
      <w:r w:rsidRPr="00CD6E11">
        <w:rPr>
          <w:rFonts w:ascii="MS Gothic" w:eastAsia="MS Gothic" w:hAnsi="MS Gothic" w:cs="MS Gothic" w:hint="eastAsia"/>
          <w:sz w:val="22"/>
          <w:szCs w:val="22"/>
        </w:rPr>
        <w:t> </w:t>
      </w:r>
    </w:p>
    <w:p w14:paraId="12235849" w14:textId="77777777" w:rsidR="00CD6E11" w:rsidRPr="00CD6E11" w:rsidRDefault="00CD6E11" w:rsidP="00CD6E11">
      <w:pPr>
        <w:spacing w:line="360" w:lineRule="auto"/>
        <w:rPr>
          <w:rFonts w:ascii="Arial" w:hAnsi="Arial" w:cs="Arial"/>
          <w:sz w:val="22"/>
          <w:szCs w:val="22"/>
        </w:rPr>
      </w:pPr>
      <w:r w:rsidRPr="00CD6E11">
        <w:rPr>
          <w:rFonts w:ascii="Arial" w:hAnsi="Arial" w:cs="Arial"/>
          <w:sz w:val="22"/>
          <w:szCs w:val="22"/>
        </w:rPr>
        <w:t>If the fire alarm is activated, remain where you are and await further instructions from emergency services unless the fire is in your area. In which case, move to the next room/area, following your usual fire procedures.</w:t>
      </w:r>
    </w:p>
    <w:p w14:paraId="70FEA4FC" w14:textId="77777777" w:rsidR="00CD6E11" w:rsidRPr="00CD6E11" w:rsidRDefault="00CD6E11" w:rsidP="00CD6E11">
      <w:pPr>
        <w:spacing w:line="360" w:lineRule="auto"/>
        <w:rPr>
          <w:rFonts w:ascii="Arial" w:hAnsi="Arial" w:cs="Arial"/>
          <w:sz w:val="22"/>
          <w:szCs w:val="22"/>
        </w:rPr>
      </w:pPr>
      <w:r w:rsidRPr="00CD6E11">
        <w:rPr>
          <w:rFonts w:ascii="Arial" w:hAnsi="Arial" w:cs="Arial"/>
          <w:sz w:val="22"/>
          <w:szCs w:val="22"/>
        </w:rPr>
        <w:t>Be alert</w:t>
      </w:r>
    </w:p>
    <w:p w14:paraId="740C47C9" w14:textId="77777777" w:rsidR="00CD6E11" w:rsidRPr="00CD6E11" w:rsidRDefault="00CD6E11" w:rsidP="00CD6E11">
      <w:pPr>
        <w:spacing w:line="360" w:lineRule="auto"/>
        <w:rPr>
          <w:rFonts w:ascii="Arial" w:hAnsi="Arial" w:cs="Arial"/>
          <w:sz w:val="22"/>
          <w:szCs w:val="22"/>
        </w:rPr>
      </w:pPr>
      <w:r w:rsidRPr="00CD6E11">
        <w:rPr>
          <w:rFonts w:ascii="Arial" w:hAnsi="Arial" w:cs="Arial"/>
          <w:sz w:val="22"/>
          <w:szCs w:val="22"/>
        </w:rPr>
        <w:t xml:space="preserve">Do NOT open the door once it has been secured until you are officially advised ‘all clear’ or are certain it is emergency services at the door. This is another element of your ‘lockdown’ procedure that can be practised in an age-appropriate way with the children to avoid them becoming anxious when staff do not respond to the doorbell in the usual way. </w:t>
      </w:r>
      <w:r w:rsidRPr="00CD6E11">
        <w:rPr>
          <w:rFonts w:ascii="MS Gothic" w:eastAsia="MS Gothic" w:hAnsi="MS Gothic" w:cs="MS Gothic" w:hint="eastAsia"/>
          <w:sz w:val="22"/>
          <w:szCs w:val="22"/>
        </w:rPr>
        <w:t> </w:t>
      </w:r>
    </w:p>
    <w:p w14:paraId="162AEE1F" w14:textId="77777777" w:rsidR="00CD6E11" w:rsidRPr="00CD6E11" w:rsidRDefault="00CD6E11" w:rsidP="00CD6E11">
      <w:pPr>
        <w:spacing w:line="360" w:lineRule="auto"/>
        <w:rPr>
          <w:rFonts w:ascii="Arial" w:hAnsi="Arial" w:cs="Arial"/>
          <w:sz w:val="22"/>
          <w:szCs w:val="22"/>
        </w:rPr>
      </w:pPr>
      <w:r w:rsidRPr="00CD6E11">
        <w:rPr>
          <w:rFonts w:ascii="Arial" w:hAnsi="Arial" w:cs="Arial"/>
          <w:sz w:val="22"/>
          <w:szCs w:val="22"/>
        </w:rPr>
        <w:t xml:space="preserve">Do NOT travel down long corridors. </w:t>
      </w:r>
      <w:r w:rsidRPr="00CD6E11">
        <w:rPr>
          <w:rFonts w:ascii="MS Gothic" w:eastAsia="MS Gothic" w:hAnsi="MS Gothic" w:cs="MS Gothic" w:hint="eastAsia"/>
          <w:sz w:val="22"/>
          <w:szCs w:val="22"/>
        </w:rPr>
        <w:t> </w:t>
      </w:r>
    </w:p>
    <w:p w14:paraId="07FDD7BC" w14:textId="77777777" w:rsidR="00CD6E11" w:rsidRPr="00CD6E11" w:rsidRDefault="00CD6E11" w:rsidP="00CD6E11">
      <w:pPr>
        <w:spacing w:line="360" w:lineRule="auto"/>
        <w:rPr>
          <w:rFonts w:ascii="Arial" w:hAnsi="Arial" w:cs="Arial"/>
          <w:sz w:val="22"/>
          <w:szCs w:val="22"/>
        </w:rPr>
      </w:pPr>
      <w:r w:rsidRPr="00CD6E11">
        <w:rPr>
          <w:rFonts w:ascii="Arial" w:hAnsi="Arial" w:cs="Arial"/>
          <w:sz w:val="22"/>
          <w:szCs w:val="22"/>
        </w:rPr>
        <w:t xml:space="preserve">Do NOT assemble in large open areas. </w:t>
      </w:r>
      <w:r w:rsidRPr="00CD6E11">
        <w:rPr>
          <w:rFonts w:ascii="MS Gothic" w:eastAsia="MS Gothic" w:hAnsi="MS Gothic" w:cs="MS Gothic" w:hint="eastAsia"/>
          <w:sz w:val="22"/>
          <w:szCs w:val="22"/>
        </w:rPr>
        <w:t> </w:t>
      </w:r>
    </w:p>
    <w:p w14:paraId="3049EAD0" w14:textId="77777777" w:rsidR="00CD6E11" w:rsidRPr="00CD6E11" w:rsidRDefault="00CD6E11" w:rsidP="00CD6E11">
      <w:pPr>
        <w:spacing w:line="360" w:lineRule="auto"/>
        <w:rPr>
          <w:rFonts w:ascii="Arial" w:hAnsi="Arial" w:cs="Arial"/>
          <w:sz w:val="22"/>
          <w:szCs w:val="22"/>
        </w:rPr>
      </w:pPr>
      <w:r w:rsidRPr="00CD6E11">
        <w:rPr>
          <w:rFonts w:ascii="Arial" w:hAnsi="Arial" w:cs="Arial"/>
          <w:sz w:val="22"/>
          <w:szCs w:val="22"/>
        </w:rPr>
        <w:t>Do NOT call 999 again unless you have immediate concern for your safety, the safety of others, or feel you have critical information.</w:t>
      </w:r>
    </w:p>
    <w:p w14:paraId="1EC20B26" w14:textId="77777777" w:rsidR="00CD6E11" w:rsidRPr="00CD6E11" w:rsidRDefault="00CD6E11" w:rsidP="00CD6E11">
      <w:pPr>
        <w:spacing w:line="360" w:lineRule="auto"/>
        <w:rPr>
          <w:rFonts w:ascii="Arial" w:hAnsi="Arial" w:cs="Arial"/>
          <w:sz w:val="22"/>
          <w:szCs w:val="22"/>
        </w:rPr>
      </w:pPr>
      <w:r w:rsidRPr="00CD6E11">
        <w:rPr>
          <w:rFonts w:ascii="Arial" w:hAnsi="Arial" w:cs="Arial"/>
          <w:sz w:val="22"/>
          <w:szCs w:val="22"/>
        </w:rPr>
        <w:t>Following the lockdown</w:t>
      </w:r>
    </w:p>
    <w:p w14:paraId="153285A0" w14:textId="77777777" w:rsidR="00CD6E11" w:rsidRPr="00CD6E11" w:rsidRDefault="00CD6E11" w:rsidP="00CD6E11">
      <w:pPr>
        <w:spacing w:line="360" w:lineRule="auto"/>
        <w:rPr>
          <w:rFonts w:ascii="Arial" w:hAnsi="Arial" w:cs="Arial"/>
          <w:sz w:val="22"/>
          <w:szCs w:val="22"/>
        </w:rPr>
      </w:pPr>
      <w:r w:rsidRPr="00CD6E11">
        <w:rPr>
          <w:rFonts w:ascii="Arial" w:hAnsi="Arial" w:cs="Arial"/>
          <w:sz w:val="22"/>
          <w:szCs w:val="22"/>
        </w:rPr>
        <w:t>Co-operate with the emergency services to help in an orderly evacuation.</w:t>
      </w:r>
      <w:r w:rsidRPr="00CD6E11">
        <w:rPr>
          <w:rFonts w:ascii="MS Gothic" w:eastAsia="MS Gothic" w:hAnsi="MS Gothic" w:cs="MS Gothic" w:hint="eastAsia"/>
          <w:sz w:val="22"/>
          <w:szCs w:val="22"/>
        </w:rPr>
        <w:t> </w:t>
      </w:r>
    </w:p>
    <w:p w14:paraId="4E3D1647" w14:textId="77777777" w:rsidR="00CD6E11" w:rsidRPr="00CD6E11" w:rsidRDefault="00CD6E11" w:rsidP="00CD6E11">
      <w:pPr>
        <w:spacing w:line="360" w:lineRule="auto"/>
        <w:rPr>
          <w:rFonts w:ascii="Arial" w:hAnsi="Arial" w:cs="Arial"/>
          <w:sz w:val="22"/>
          <w:szCs w:val="22"/>
        </w:rPr>
      </w:pPr>
      <w:r w:rsidRPr="00CD6E11">
        <w:rPr>
          <w:rFonts w:ascii="Arial" w:hAnsi="Arial" w:cs="Arial"/>
          <w:sz w:val="22"/>
          <w:szCs w:val="22"/>
        </w:rPr>
        <w:t xml:space="preserve">Ensure you have the Register and children’s details with you. </w:t>
      </w:r>
      <w:r w:rsidRPr="00CD6E11">
        <w:rPr>
          <w:rFonts w:ascii="MS Gothic" w:eastAsia="MS Gothic" w:hAnsi="MS Gothic" w:cs="MS Gothic" w:hint="eastAsia"/>
          <w:sz w:val="22"/>
          <w:szCs w:val="22"/>
        </w:rPr>
        <w:t> </w:t>
      </w:r>
    </w:p>
    <w:p w14:paraId="188C82C1" w14:textId="77777777" w:rsidR="00CD6E11" w:rsidRPr="00CD6E11" w:rsidRDefault="00CD6E11" w:rsidP="00CD6E11">
      <w:pPr>
        <w:spacing w:line="360" w:lineRule="auto"/>
        <w:rPr>
          <w:rFonts w:ascii="Arial" w:hAnsi="Arial" w:cs="Arial"/>
          <w:sz w:val="22"/>
          <w:szCs w:val="22"/>
        </w:rPr>
      </w:pPr>
      <w:r w:rsidRPr="00CD6E11">
        <w:rPr>
          <w:rFonts w:ascii="Arial" w:hAnsi="Arial" w:cs="Arial"/>
          <w:sz w:val="22"/>
          <w:szCs w:val="22"/>
        </w:rPr>
        <w:lastRenderedPageBreak/>
        <w:t xml:space="preserve">Any staff or children who have witnessed an attack or incident will need to tell the police what they saw. </w:t>
      </w:r>
      <w:r w:rsidRPr="00CD6E11">
        <w:rPr>
          <w:rFonts w:ascii="MS Gothic" w:eastAsia="MS Gothic" w:hAnsi="MS Gothic" w:cs="MS Gothic" w:hint="eastAsia"/>
          <w:sz w:val="22"/>
          <w:szCs w:val="22"/>
        </w:rPr>
        <w:t> </w:t>
      </w:r>
    </w:p>
    <w:p w14:paraId="6180DB3C" w14:textId="77777777" w:rsidR="00CD6E11" w:rsidRPr="00CD6E11" w:rsidRDefault="00CD6E11" w:rsidP="00CD6E11">
      <w:pPr>
        <w:spacing w:line="360" w:lineRule="auto"/>
        <w:rPr>
          <w:rFonts w:ascii="Arial" w:hAnsi="Arial" w:cs="Arial"/>
          <w:sz w:val="22"/>
          <w:szCs w:val="22"/>
        </w:rPr>
      </w:pPr>
      <w:r w:rsidRPr="00CD6E11">
        <w:rPr>
          <w:rFonts w:ascii="Arial" w:hAnsi="Arial" w:cs="Arial"/>
          <w:sz w:val="22"/>
          <w:szCs w:val="22"/>
        </w:rPr>
        <w:t>The police may require other individuals to remain available for questioning.</w:t>
      </w:r>
    </w:p>
    <w:p w14:paraId="276784AF" w14:textId="77777777" w:rsidR="00247FB2" w:rsidRDefault="00247FB2" w:rsidP="00247FB2">
      <w:pPr>
        <w:spacing w:line="360" w:lineRule="auto"/>
        <w:rPr>
          <w:rFonts w:ascii="Arial" w:hAnsi="Arial"/>
          <w:i/>
          <w:sz w:val="22"/>
          <w:szCs w:val="22"/>
        </w:rPr>
      </w:pPr>
    </w:p>
    <w:p w14:paraId="4959F907" w14:textId="77777777" w:rsidR="00247FB2" w:rsidRPr="00247FB2" w:rsidRDefault="00247FB2" w:rsidP="00247FB2">
      <w:pPr>
        <w:spacing w:line="360" w:lineRule="auto"/>
        <w:rPr>
          <w:rFonts w:ascii="Arial" w:hAnsi="Arial"/>
          <w:i/>
          <w:sz w:val="22"/>
          <w:szCs w:val="22"/>
        </w:rPr>
      </w:pPr>
      <w:r w:rsidRPr="00247FB2">
        <w:rPr>
          <w:rFonts w:ascii="Arial" w:hAnsi="Arial"/>
          <w:i/>
          <w:sz w:val="22"/>
          <w:szCs w:val="22"/>
        </w:rPr>
        <w:t>Sleeping children</w:t>
      </w:r>
    </w:p>
    <w:p w14:paraId="1BB35803" w14:textId="77777777" w:rsidR="00247FB2" w:rsidRPr="00247FB2" w:rsidRDefault="00247FB2" w:rsidP="00247FB2">
      <w:pPr>
        <w:numPr>
          <w:ilvl w:val="0"/>
          <w:numId w:val="17"/>
        </w:numPr>
        <w:spacing w:line="360" w:lineRule="auto"/>
        <w:jc w:val="both"/>
        <w:rPr>
          <w:rFonts w:ascii="Arial" w:hAnsi="Arial" w:cs="Arial"/>
          <w:sz w:val="22"/>
          <w:szCs w:val="22"/>
        </w:rPr>
      </w:pPr>
      <w:r w:rsidRPr="00247FB2">
        <w:rPr>
          <w:rFonts w:ascii="Arial" w:hAnsi="Arial" w:cs="Arial"/>
          <w:sz w:val="22"/>
          <w:szCs w:val="22"/>
        </w:rPr>
        <w:t xml:space="preserve">Sleeping children will be checked every 10 minutes and details recorded on the Sleep Record Chart.  Monitors will be </w:t>
      </w:r>
      <w:proofErr w:type="gramStart"/>
      <w:r w:rsidRPr="00247FB2">
        <w:rPr>
          <w:rFonts w:ascii="Arial" w:hAnsi="Arial" w:cs="Arial"/>
          <w:sz w:val="22"/>
          <w:szCs w:val="22"/>
        </w:rPr>
        <w:t>kept on at all times</w:t>
      </w:r>
      <w:proofErr w:type="gramEnd"/>
      <w:r w:rsidRPr="00247FB2">
        <w:rPr>
          <w:rFonts w:ascii="Arial" w:hAnsi="Arial" w:cs="Arial"/>
          <w:sz w:val="22"/>
          <w:szCs w:val="22"/>
        </w:rPr>
        <w:t xml:space="preserve"> whilst the child is in the sleep</w:t>
      </w:r>
      <w:r>
        <w:rPr>
          <w:rFonts w:ascii="Arial" w:hAnsi="Arial" w:cs="Arial"/>
          <w:sz w:val="22"/>
          <w:szCs w:val="22"/>
        </w:rPr>
        <w:t>ing</w:t>
      </w:r>
      <w:r w:rsidRPr="00247FB2">
        <w:rPr>
          <w:rFonts w:ascii="Arial" w:hAnsi="Arial" w:cs="Arial"/>
          <w:sz w:val="22"/>
          <w:szCs w:val="22"/>
        </w:rPr>
        <w:t xml:space="preserve"> </w:t>
      </w:r>
      <w:r>
        <w:rPr>
          <w:rFonts w:ascii="Arial" w:hAnsi="Arial" w:cs="Arial"/>
          <w:sz w:val="22"/>
          <w:szCs w:val="22"/>
        </w:rPr>
        <w:t>area or staff will remain with the children</w:t>
      </w:r>
      <w:r w:rsidRPr="00247FB2">
        <w:rPr>
          <w:rFonts w:ascii="Arial" w:hAnsi="Arial" w:cs="Arial"/>
          <w:sz w:val="22"/>
          <w:szCs w:val="22"/>
        </w:rPr>
        <w:t>.</w:t>
      </w:r>
      <w:r w:rsidR="003519EF">
        <w:rPr>
          <w:rFonts w:ascii="Arial" w:hAnsi="Arial" w:cs="Arial"/>
          <w:sz w:val="22"/>
          <w:szCs w:val="22"/>
        </w:rPr>
        <w:t xml:space="preserve">  Children will be checked to ensure they are breathing, that they are not too hot or too cold and that their faces are clear of any bedding.  Children will be positioned on their back when they sleep and with any blanket tucked in no higher than their shoulders.  For children sleeping in a </w:t>
      </w:r>
      <w:proofErr w:type="gramStart"/>
      <w:r w:rsidR="003519EF">
        <w:rPr>
          <w:rFonts w:ascii="Arial" w:hAnsi="Arial" w:cs="Arial"/>
          <w:sz w:val="22"/>
          <w:szCs w:val="22"/>
        </w:rPr>
        <w:t>cot</w:t>
      </w:r>
      <w:proofErr w:type="gramEnd"/>
      <w:r w:rsidR="003519EF">
        <w:rPr>
          <w:rFonts w:ascii="Arial" w:hAnsi="Arial" w:cs="Arial"/>
          <w:sz w:val="22"/>
          <w:szCs w:val="22"/>
        </w:rPr>
        <w:t xml:space="preserve"> they will be positioned so that their feet touch the end of the cot.</w:t>
      </w:r>
    </w:p>
    <w:p w14:paraId="4A443618" w14:textId="77777777" w:rsidR="00247FB2" w:rsidRPr="00247FB2" w:rsidRDefault="00247FB2" w:rsidP="00247FB2">
      <w:pPr>
        <w:numPr>
          <w:ilvl w:val="0"/>
          <w:numId w:val="13"/>
        </w:numPr>
        <w:spacing w:line="360" w:lineRule="auto"/>
        <w:ind w:left="0" w:firstLine="0"/>
        <w:rPr>
          <w:rFonts w:ascii="Arial" w:hAnsi="Arial" w:cs="Arial"/>
          <w:sz w:val="22"/>
          <w:szCs w:val="22"/>
        </w:rPr>
      </w:pPr>
      <w:r w:rsidRPr="00247FB2">
        <w:rPr>
          <w:rFonts w:ascii="Arial" w:hAnsi="Arial" w:cs="Arial"/>
          <w:sz w:val="22"/>
          <w:szCs w:val="22"/>
        </w:rPr>
        <w:t>Every child will have their own clean bedding provided.</w:t>
      </w:r>
    </w:p>
    <w:p w14:paraId="35DC09BE" w14:textId="77777777" w:rsidR="00247FB2" w:rsidRPr="00247FB2" w:rsidRDefault="00247FB2" w:rsidP="00247FB2">
      <w:pPr>
        <w:numPr>
          <w:ilvl w:val="0"/>
          <w:numId w:val="13"/>
        </w:numPr>
        <w:spacing w:line="360" w:lineRule="auto"/>
        <w:ind w:left="0" w:firstLine="0"/>
        <w:rPr>
          <w:rFonts w:ascii="Arial" w:hAnsi="Arial" w:cs="Arial"/>
          <w:sz w:val="22"/>
          <w:szCs w:val="22"/>
        </w:rPr>
      </w:pPr>
      <w:r w:rsidRPr="00247FB2">
        <w:rPr>
          <w:rFonts w:ascii="Arial" w:hAnsi="Arial" w:cs="Arial"/>
          <w:sz w:val="22"/>
          <w:szCs w:val="22"/>
        </w:rPr>
        <w:t xml:space="preserve">Mattresses will be sanitised after each use. </w:t>
      </w:r>
    </w:p>
    <w:p w14:paraId="556E7B64" w14:textId="77777777" w:rsidR="00247FB2" w:rsidRPr="00247FB2" w:rsidRDefault="00247FB2" w:rsidP="00247FB2">
      <w:pPr>
        <w:numPr>
          <w:ilvl w:val="0"/>
          <w:numId w:val="13"/>
        </w:numPr>
        <w:spacing w:line="360" w:lineRule="auto"/>
        <w:ind w:left="0" w:firstLine="0"/>
        <w:rPr>
          <w:rFonts w:ascii="Arial" w:hAnsi="Arial" w:cs="Arial"/>
          <w:sz w:val="22"/>
          <w:szCs w:val="22"/>
        </w:rPr>
      </w:pPr>
      <w:r w:rsidRPr="00247FB2">
        <w:rPr>
          <w:rFonts w:ascii="Arial" w:hAnsi="Arial" w:cs="Arial"/>
          <w:sz w:val="22"/>
          <w:szCs w:val="22"/>
        </w:rPr>
        <w:t>The child’s personal comforter will be readily available as needed.</w:t>
      </w:r>
    </w:p>
    <w:p w14:paraId="0A807C1B" w14:textId="77777777" w:rsidR="00247FB2" w:rsidRPr="00247FB2" w:rsidRDefault="00247FB2" w:rsidP="00247FB2">
      <w:pPr>
        <w:numPr>
          <w:ilvl w:val="0"/>
          <w:numId w:val="16"/>
        </w:numPr>
        <w:spacing w:line="360" w:lineRule="auto"/>
        <w:jc w:val="both"/>
        <w:rPr>
          <w:rFonts w:ascii="Arial" w:hAnsi="Arial" w:cs="Arial"/>
          <w:sz w:val="22"/>
          <w:szCs w:val="22"/>
        </w:rPr>
      </w:pPr>
      <w:r w:rsidRPr="00247FB2">
        <w:rPr>
          <w:rFonts w:ascii="Arial" w:hAnsi="Arial" w:cs="Arial"/>
          <w:sz w:val="22"/>
          <w:szCs w:val="22"/>
        </w:rPr>
        <w:t>We will endeavour to keep the room temperature at 18 degrees centigrade and maintain good ventilation.</w:t>
      </w:r>
    </w:p>
    <w:p w14:paraId="7E25C3F0" w14:textId="77777777" w:rsidR="00CC02EA" w:rsidRPr="00547B2E" w:rsidRDefault="00CC02EA" w:rsidP="00B93EE8">
      <w:pPr>
        <w:spacing w:line="360" w:lineRule="auto"/>
        <w:ind w:left="360"/>
        <w:rPr>
          <w:rFonts w:ascii="Arial" w:hAnsi="Arial"/>
          <w:sz w:val="22"/>
          <w:szCs w:val="22"/>
        </w:rPr>
      </w:pPr>
    </w:p>
    <w:p w14:paraId="09DACDDE" w14:textId="77777777" w:rsidR="00E102DD" w:rsidRDefault="00E102DD" w:rsidP="00547B2E">
      <w:pPr>
        <w:spacing w:line="360" w:lineRule="auto"/>
        <w:ind w:left="360"/>
        <w:rPr>
          <w:rFonts w:ascii="Arial" w:hAnsi="Arial"/>
          <w:sz w:val="22"/>
          <w:szCs w:val="22"/>
        </w:rPr>
      </w:pPr>
    </w:p>
    <w:tbl>
      <w:tblPr>
        <w:tblW w:w="5000" w:type="pct"/>
        <w:tblLook w:val="01E0" w:firstRow="1" w:lastRow="1" w:firstColumn="1" w:lastColumn="1" w:noHBand="0" w:noVBand="0"/>
      </w:tblPr>
      <w:tblGrid>
        <w:gridCol w:w="4307"/>
        <w:gridCol w:w="3261"/>
        <w:gridCol w:w="1792"/>
      </w:tblGrid>
      <w:tr w:rsidR="00925E0A" w:rsidRPr="00C26999" w14:paraId="651B26C1" w14:textId="77777777" w:rsidTr="00F80EC5">
        <w:tc>
          <w:tcPr>
            <w:tcW w:w="2301" w:type="pct"/>
          </w:tcPr>
          <w:p w14:paraId="2A1884E8" w14:textId="77777777" w:rsidR="00925E0A" w:rsidRPr="00C26999" w:rsidRDefault="00925E0A" w:rsidP="00F80EC5">
            <w:pPr>
              <w:spacing w:line="360" w:lineRule="auto"/>
              <w:rPr>
                <w:rFonts w:ascii="Arial" w:hAnsi="Arial" w:cs="Arial"/>
              </w:rPr>
            </w:pPr>
            <w:r>
              <w:rPr>
                <w:rFonts w:ascii="Arial" w:hAnsi="Arial" w:cs="Arial"/>
                <w:sz w:val="22"/>
                <w:szCs w:val="22"/>
              </w:rPr>
              <w:t>Version number</w:t>
            </w:r>
          </w:p>
        </w:tc>
        <w:tc>
          <w:tcPr>
            <w:tcW w:w="1742" w:type="pct"/>
          </w:tcPr>
          <w:p w14:paraId="09AF8829" w14:textId="77777777" w:rsidR="00925E0A" w:rsidRPr="00C26999" w:rsidRDefault="00925E0A" w:rsidP="00CD6E11">
            <w:pPr>
              <w:spacing w:line="360" w:lineRule="auto"/>
              <w:rPr>
                <w:rFonts w:ascii="Arial" w:hAnsi="Arial" w:cs="Arial"/>
              </w:rPr>
            </w:pPr>
            <w:r>
              <w:rPr>
                <w:rFonts w:ascii="Arial" w:hAnsi="Arial" w:cs="Arial"/>
              </w:rPr>
              <w:t>3.</w:t>
            </w:r>
            <w:r w:rsidR="00CD6E11">
              <w:rPr>
                <w:rFonts w:ascii="Arial" w:hAnsi="Arial" w:cs="Arial"/>
              </w:rPr>
              <w:t>1</w:t>
            </w:r>
          </w:p>
        </w:tc>
        <w:tc>
          <w:tcPr>
            <w:tcW w:w="957" w:type="pct"/>
          </w:tcPr>
          <w:p w14:paraId="2E073223" w14:textId="77777777" w:rsidR="00925E0A" w:rsidRPr="00C26999" w:rsidRDefault="00925E0A" w:rsidP="00F80EC5">
            <w:pPr>
              <w:spacing w:line="360" w:lineRule="auto"/>
              <w:rPr>
                <w:rFonts w:ascii="Arial" w:hAnsi="Arial" w:cs="Arial"/>
              </w:rPr>
            </w:pPr>
          </w:p>
        </w:tc>
      </w:tr>
      <w:tr w:rsidR="00C35402" w:rsidRPr="00C26999" w14:paraId="7104A8CD" w14:textId="77777777" w:rsidTr="00F80EC5">
        <w:tc>
          <w:tcPr>
            <w:tcW w:w="2301" w:type="pct"/>
          </w:tcPr>
          <w:p w14:paraId="5DAAA33C" w14:textId="620E4E82" w:rsidR="00C35402" w:rsidRPr="00C26999" w:rsidRDefault="00C35402" w:rsidP="00C35402">
            <w:pPr>
              <w:spacing w:line="360" w:lineRule="auto"/>
              <w:rPr>
                <w:rFonts w:ascii="Arial" w:hAnsi="Arial" w:cs="Arial"/>
              </w:rPr>
            </w:pPr>
            <w:r>
              <w:rPr>
                <w:rFonts w:ascii="Arial" w:hAnsi="Arial" w:cs="Arial"/>
                <w:lang w:eastAsia="en-US"/>
              </w:rPr>
              <w:t>Review Period minimum:</w:t>
            </w:r>
          </w:p>
        </w:tc>
        <w:tc>
          <w:tcPr>
            <w:tcW w:w="1742" w:type="pct"/>
          </w:tcPr>
          <w:p w14:paraId="76452EED" w14:textId="0528AFB8" w:rsidR="00C35402" w:rsidRPr="00C26999" w:rsidRDefault="00C35402" w:rsidP="00C35402">
            <w:pPr>
              <w:spacing w:line="360" w:lineRule="auto"/>
              <w:rPr>
                <w:rFonts w:ascii="Arial" w:hAnsi="Arial" w:cs="Arial"/>
              </w:rPr>
            </w:pPr>
            <w:r>
              <w:rPr>
                <w:rFonts w:ascii="Arial" w:hAnsi="Arial" w:cs="Arial"/>
                <w:lang w:eastAsia="en-US"/>
              </w:rPr>
              <w:t>Every November</w:t>
            </w:r>
          </w:p>
        </w:tc>
        <w:tc>
          <w:tcPr>
            <w:tcW w:w="957" w:type="pct"/>
          </w:tcPr>
          <w:p w14:paraId="57263D25" w14:textId="77777777" w:rsidR="00C35402" w:rsidRPr="00C26999" w:rsidRDefault="00C35402" w:rsidP="00C35402">
            <w:pPr>
              <w:spacing w:line="360" w:lineRule="auto"/>
              <w:rPr>
                <w:rFonts w:ascii="Arial" w:hAnsi="Arial" w:cs="Arial"/>
              </w:rPr>
            </w:pPr>
          </w:p>
        </w:tc>
      </w:tr>
      <w:tr w:rsidR="00925E0A" w:rsidRPr="0025486E" w14:paraId="057DD093" w14:textId="77777777" w:rsidTr="00F80EC5">
        <w:tc>
          <w:tcPr>
            <w:tcW w:w="2301" w:type="pct"/>
          </w:tcPr>
          <w:p w14:paraId="716ED248" w14:textId="77777777" w:rsidR="00925E0A" w:rsidRPr="00C26999" w:rsidRDefault="00925E0A" w:rsidP="00F80EC5">
            <w:pPr>
              <w:spacing w:line="360" w:lineRule="auto"/>
              <w:rPr>
                <w:rFonts w:ascii="Arial" w:hAnsi="Arial" w:cs="Arial"/>
              </w:rPr>
            </w:pPr>
            <w:r w:rsidRPr="00C26999">
              <w:rPr>
                <w:rFonts w:ascii="Arial" w:hAnsi="Arial" w:cs="Arial"/>
                <w:sz w:val="22"/>
                <w:szCs w:val="22"/>
              </w:rPr>
              <w:t xml:space="preserve">Signed on behalf of the </w:t>
            </w:r>
            <w:r>
              <w:rPr>
                <w:rFonts w:ascii="Arial" w:hAnsi="Arial" w:cs="Arial"/>
                <w:sz w:val="22"/>
                <w:szCs w:val="22"/>
              </w:rPr>
              <w:t>company</w:t>
            </w:r>
          </w:p>
        </w:tc>
        <w:tc>
          <w:tcPr>
            <w:tcW w:w="2699" w:type="pct"/>
            <w:gridSpan w:val="2"/>
          </w:tcPr>
          <w:p w14:paraId="4385F7BC" w14:textId="77777777" w:rsidR="00925E0A" w:rsidRPr="0025486E" w:rsidRDefault="00925E0A" w:rsidP="00F80EC5">
            <w:pPr>
              <w:spacing w:line="360" w:lineRule="auto"/>
              <w:rPr>
                <w:rFonts w:ascii="Comic Sans MS" w:hAnsi="Comic Sans MS" w:cs="Arial"/>
              </w:rPr>
            </w:pPr>
            <w:r w:rsidRPr="0025486E">
              <w:rPr>
                <w:rFonts w:ascii="Comic Sans MS" w:hAnsi="Comic Sans MS" w:cs="Arial"/>
              </w:rPr>
              <w:t>Steve Scott</w:t>
            </w:r>
          </w:p>
        </w:tc>
      </w:tr>
      <w:tr w:rsidR="00925E0A" w:rsidRPr="00C26999" w14:paraId="2BC6E30E" w14:textId="77777777" w:rsidTr="00F80EC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301" w:type="pct"/>
            <w:tcBorders>
              <w:top w:val="nil"/>
              <w:left w:val="nil"/>
              <w:bottom w:val="nil"/>
              <w:right w:val="nil"/>
            </w:tcBorders>
          </w:tcPr>
          <w:p w14:paraId="46B752BF" w14:textId="77777777" w:rsidR="00925E0A" w:rsidRPr="00C26999" w:rsidRDefault="00925E0A" w:rsidP="00F80EC5">
            <w:pPr>
              <w:spacing w:line="360" w:lineRule="auto"/>
              <w:rPr>
                <w:rFonts w:ascii="Arial" w:hAnsi="Arial" w:cs="Arial"/>
              </w:rPr>
            </w:pPr>
            <w:r w:rsidRPr="00C26999">
              <w:rPr>
                <w:rFonts w:ascii="Arial" w:hAnsi="Arial" w:cs="Arial"/>
                <w:sz w:val="22"/>
                <w:szCs w:val="22"/>
              </w:rPr>
              <w:t>Name of signatory</w:t>
            </w:r>
          </w:p>
        </w:tc>
        <w:tc>
          <w:tcPr>
            <w:tcW w:w="2699" w:type="pct"/>
            <w:gridSpan w:val="2"/>
            <w:tcBorders>
              <w:top w:val="nil"/>
              <w:left w:val="nil"/>
              <w:bottom w:val="nil"/>
              <w:right w:val="nil"/>
            </w:tcBorders>
          </w:tcPr>
          <w:p w14:paraId="01EE3DD6" w14:textId="77777777" w:rsidR="00925E0A" w:rsidRPr="00C26999" w:rsidRDefault="00925E0A" w:rsidP="00F80EC5">
            <w:pPr>
              <w:spacing w:line="360" w:lineRule="auto"/>
              <w:rPr>
                <w:rFonts w:ascii="Arial" w:hAnsi="Arial" w:cs="Arial"/>
              </w:rPr>
            </w:pPr>
            <w:r>
              <w:rPr>
                <w:rFonts w:ascii="Arial" w:hAnsi="Arial" w:cs="Arial"/>
              </w:rPr>
              <w:t>Steve Scott</w:t>
            </w:r>
          </w:p>
        </w:tc>
      </w:tr>
      <w:tr w:rsidR="00925E0A" w:rsidRPr="00C26999" w14:paraId="2B5B6CC8" w14:textId="77777777" w:rsidTr="00F80EC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301" w:type="pct"/>
            <w:tcBorders>
              <w:top w:val="nil"/>
              <w:left w:val="nil"/>
              <w:bottom w:val="nil"/>
              <w:right w:val="nil"/>
            </w:tcBorders>
          </w:tcPr>
          <w:p w14:paraId="08015F4B" w14:textId="77777777" w:rsidR="00925E0A" w:rsidRPr="00C26999" w:rsidRDefault="00925E0A" w:rsidP="00F80EC5">
            <w:pPr>
              <w:spacing w:line="360" w:lineRule="auto"/>
              <w:rPr>
                <w:rFonts w:ascii="Arial" w:hAnsi="Arial" w:cs="Arial"/>
              </w:rPr>
            </w:pPr>
            <w:r w:rsidRPr="00C26999">
              <w:rPr>
                <w:rFonts w:ascii="Arial" w:hAnsi="Arial" w:cs="Arial"/>
                <w:sz w:val="22"/>
                <w:szCs w:val="22"/>
              </w:rPr>
              <w:t>Role of signatory</w:t>
            </w:r>
          </w:p>
        </w:tc>
        <w:tc>
          <w:tcPr>
            <w:tcW w:w="2699" w:type="pct"/>
            <w:gridSpan w:val="2"/>
            <w:tcBorders>
              <w:top w:val="nil"/>
              <w:left w:val="nil"/>
              <w:bottom w:val="nil"/>
              <w:right w:val="nil"/>
            </w:tcBorders>
          </w:tcPr>
          <w:p w14:paraId="37B16423" w14:textId="77777777" w:rsidR="00925E0A" w:rsidRPr="00C26999" w:rsidRDefault="00925E0A" w:rsidP="00F80EC5">
            <w:pPr>
              <w:spacing w:line="360" w:lineRule="auto"/>
              <w:rPr>
                <w:rFonts w:ascii="Arial" w:hAnsi="Arial" w:cs="Arial"/>
              </w:rPr>
            </w:pPr>
            <w:r>
              <w:rPr>
                <w:rFonts w:ascii="Arial" w:hAnsi="Arial" w:cs="Arial"/>
              </w:rPr>
              <w:t>Director</w:t>
            </w:r>
          </w:p>
        </w:tc>
      </w:tr>
    </w:tbl>
    <w:p w14:paraId="6D68F4DE" w14:textId="77777777" w:rsidR="00BD0CCB" w:rsidRPr="00547B2E" w:rsidRDefault="00BD0CCB" w:rsidP="00BD0CCB">
      <w:pPr>
        <w:spacing w:line="360" w:lineRule="auto"/>
        <w:rPr>
          <w:rFonts w:ascii="Arial" w:hAnsi="Arial"/>
          <w:sz w:val="22"/>
          <w:szCs w:val="22"/>
        </w:rPr>
      </w:pPr>
    </w:p>
    <w:sectPr w:rsidR="00BD0CCB" w:rsidRPr="00547B2E" w:rsidSect="007B7750">
      <w:headerReference w:type="first" r:id="rId7"/>
      <w:pgSz w:w="12240" w:h="15840"/>
      <w:pgMar w:top="1440" w:right="1440" w:bottom="284"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F9E8E5" w14:textId="77777777" w:rsidR="00767E84" w:rsidRDefault="00767E84" w:rsidP="00547B2E">
      <w:r>
        <w:separator/>
      </w:r>
    </w:p>
  </w:endnote>
  <w:endnote w:type="continuationSeparator" w:id="0">
    <w:p w14:paraId="5FC5089E" w14:textId="77777777" w:rsidR="00767E84" w:rsidRDefault="00767E84" w:rsidP="00547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00F98F" w14:textId="77777777" w:rsidR="00767E84" w:rsidRDefault="00767E84" w:rsidP="00547B2E">
      <w:r>
        <w:separator/>
      </w:r>
    </w:p>
  </w:footnote>
  <w:footnote w:type="continuationSeparator" w:id="0">
    <w:p w14:paraId="5AB8EEF4" w14:textId="77777777" w:rsidR="00767E84" w:rsidRDefault="00767E84" w:rsidP="00547B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2C6640" w14:textId="77777777" w:rsidR="007B7750" w:rsidRPr="00400D6C" w:rsidRDefault="007B7750" w:rsidP="007B7750">
    <w:pPr>
      <w:pBdr>
        <w:top w:val="single" w:sz="4" w:space="1" w:color="4F81BD"/>
        <w:left w:val="single" w:sz="4" w:space="4" w:color="4F81BD"/>
        <w:bottom w:val="single" w:sz="4" w:space="1" w:color="4F81BD"/>
        <w:right w:val="single" w:sz="4" w:space="4" w:color="4F81BD"/>
      </w:pBdr>
      <w:spacing w:before="120" w:after="120"/>
      <w:rPr>
        <w:rFonts w:ascii="Arial" w:hAnsi="Arial"/>
        <w:b/>
        <w:color w:val="4F81BD"/>
        <w:sz w:val="22"/>
        <w:szCs w:val="22"/>
      </w:rPr>
    </w:pPr>
    <w:r w:rsidRPr="00400D6C">
      <w:rPr>
        <w:rFonts w:ascii="Arial" w:hAnsi="Arial"/>
        <w:b/>
        <w:color w:val="4F81BD"/>
        <w:sz w:val="22"/>
        <w:szCs w:val="22"/>
      </w:rPr>
      <w:t>Safeguarding and Promoting Children’s Welfare</w:t>
    </w:r>
  </w:p>
  <w:p w14:paraId="465B8EC0" w14:textId="77777777" w:rsidR="007B7750" w:rsidRPr="00400D6C" w:rsidRDefault="004C09BC" w:rsidP="007B7750">
    <w:pPr>
      <w:pBdr>
        <w:top w:val="single" w:sz="4" w:space="1" w:color="4F81BD"/>
        <w:left w:val="single" w:sz="4" w:space="4" w:color="4F81BD"/>
        <w:bottom w:val="single" w:sz="4" w:space="1" w:color="4F81BD"/>
        <w:right w:val="single" w:sz="4" w:space="4" w:color="4F81BD"/>
      </w:pBdr>
      <w:spacing w:before="120" w:after="120"/>
      <w:rPr>
        <w:rFonts w:ascii="Arial" w:hAnsi="Arial"/>
        <w:color w:val="4F81BD"/>
        <w:sz w:val="22"/>
        <w:szCs w:val="22"/>
      </w:rPr>
    </w:pPr>
    <w:r>
      <w:rPr>
        <w:rFonts w:ascii="Arial" w:hAnsi="Arial"/>
        <w:color w:val="4F81BD"/>
        <w:sz w:val="22"/>
        <w:szCs w:val="22"/>
      </w:rPr>
      <w:t>Happy Kids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7F7B18"/>
    <w:multiLevelType w:val="hybridMultilevel"/>
    <w:tmpl w:val="50CABE58"/>
    <w:lvl w:ilvl="0" w:tplc="B6CA1060">
      <w:start w:val="1"/>
      <w:numFmt w:val="bullet"/>
      <w:lvlText w:val=""/>
      <w:lvlJc w:val="left"/>
      <w:pPr>
        <w:ind w:left="360" w:hanging="360"/>
      </w:pPr>
      <w:rPr>
        <w:rFonts w:ascii="Wingdings" w:hAnsi="Wingdings" w:hint="default"/>
        <w:color w:val="4F81BD"/>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15A6F43"/>
    <w:multiLevelType w:val="hybridMultilevel"/>
    <w:tmpl w:val="3F900262"/>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2943DD7"/>
    <w:multiLevelType w:val="hybridMultilevel"/>
    <w:tmpl w:val="4CC203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7E10C43"/>
    <w:multiLevelType w:val="hybridMultilevel"/>
    <w:tmpl w:val="475874CC"/>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93D36D8"/>
    <w:multiLevelType w:val="hybridMultilevel"/>
    <w:tmpl w:val="59AED0A0"/>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9C47953"/>
    <w:multiLevelType w:val="hybridMultilevel"/>
    <w:tmpl w:val="5F14ED54"/>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7FB633C"/>
    <w:multiLevelType w:val="hybridMultilevel"/>
    <w:tmpl w:val="78969210"/>
    <w:lvl w:ilvl="0" w:tplc="A4168082">
      <w:start w:val="1"/>
      <w:numFmt w:val="bullet"/>
      <w:lvlText w:val=""/>
      <w:lvlJc w:val="left"/>
      <w:pPr>
        <w:tabs>
          <w:tab w:val="num" w:pos="360"/>
        </w:tabs>
        <w:ind w:left="360" w:hanging="360"/>
      </w:pPr>
      <w:rPr>
        <w:rFonts w:ascii="Wingdings" w:hAnsi="Wingdings" w:hint="default"/>
        <w:color w:val="4F81BD"/>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8583E06"/>
    <w:multiLevelType w:val="hybridMultilevel"/>
    <w:tmpl w:val="6B981C8A"/>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F114177"/>
    <w:multiLevelType w:val="hybridMultilevel"/>
    <w:tmpl w:val="7B029CBA"/>
    <w:lvl w:ilvl="0" w:tplc="B6CA1060">
      <w:start w:val="1"/>
      <w:numFmt w:val="bullet"/>
      <w:lvlText w:val=""/>
      <w:lvlJc w:val="left"/>
      <w:pPr>
        <w:tabs>
          <w:tab w:val="num" w:pos="360"/>
        </w:tabs>
        <w:ind w:left="360" w:hanging="360"/>
      </w:pPr>
      <w:rPr>
        <w:rFonts w:ascii="Wingdings" w:hAnsi="Wingdings" w:hint="default"/>
        <w:color w:val="4F81BD"/>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F50196D"/>
    <w:multiLevelType w:val="hybridMultilevel"/>
    <w:tmpl w:val="49CA2F28"/>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4AE0FC5"/>
    <w:multiLevelType w:val="hybridMultilevel"/>
    <w:tmpl w:val="4AE8000E"/>
    <w:lvl w:ilvl="0" w:tplc="A4168082">
      <w:start w:val="1"/>
      <w:numFmt w:val="bullet"/>
      <w:lvlText w:val=""/>
      <w:lvlJc w:val="left"/>
      <w:pPr>
        <w:ind w:left="360" w:hanging="360"/>
      </w:pPr>
      <w:rPr>
        <w:rFonts w:ascii="Wingdings" w:hAnsi="Wingdings" w:hint="default"/>
        <w:color w:val="4F81BD"/>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339025A"/>
    <w:multiLevelType w:val="hybridMultilevel"/>
    <w:tmpl w:val="C74C59D2"/>
    <w:lvl w:ilvl="0" w:tplc="B6CA1060">
      <w:start w:val="1"/>
      <w:numFmt w:val="bullet"/>
      <w:lvlText w:val=""/>
      <w:lvlJc w:val="left"/>
      <w:pPr>
        <w:ind w:left="360" w:hanging="360"/>
      </w:pPr>
      <w:rPr>
        <w:rFonts w:ascii="Wingdings" w:hAnsi="Wingdings" w:hint="default"/>
        <w:color w:val="4F81BD"/>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8B97176"/>
    <w:multiLevelType w:val="hybridMultilevel"/>
    <w:tmpl w:val="019891E0"/>
    <w:lvl w:ilvl="0" w:tplc="B6CA1060">
      <w:start w:val="1"/>
      <w:numFmt w:val="bullet"/>
      <w:lvlText w:val=""/>
      <w:lvlJc w:val="left"/>
      <w:pPr>
        <w:ind w:left="360" w:hanging="360"/>
      </w:pPr>
      <w:rPr>
        <w:rFonts w:ascii="Wingdings" w:hAnsi="Wingdings" w:hint="default"/>
        <w:color w:val="4F81BD"/>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485145B"/>
    <w:multiLevelType w:val="hybridMultilevel"/>
    <w:tmpl w:val="515EE2C4"/>
    <w:lvl w:ilvl="0" w:tplc="B6CA1060">
      <w:start w:val="1"/>
      <w:numFmt w:val="bullet"/>
      <w:lvlText w:val=""/>
      <w:lvlJc w:val="left"/>
      <w:pPr>
        <w:ind w:left="360" w:hanging="360"/>
      </w:pPr>
      <w:rPr>
        <w:rFonts w:ascii="Wingdings" w:hAnsi="Wingdings" w:hint="default"/>
        <w:color w:val="4F81BD"/>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927123E"/>
    <w:multiLevelType w:val="hybridMultilevel"/>
    <w:tmpl w:val="1898C80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7A2771A3"/>
    <w:multiLevelType w:val="hybridMultilevel"/>
    <w:tmpl w:val="9E221208"/>
    <w:lvl w:ilvl="0" w:tplc="A4168082">
      <w:start w:val="1"/>
      <w:numFmt w:val="bullet"/>
      <w:lvlText w:val=""/>
      <w:lvlJc w:val="left"/>
      <w:pPr>
        <w:tabs>
          <w:tab w:val="num" w:pos="360"/>
        </w:tabs>
        <w:ind w:left="360" w:hanging="360"/>
      </w:pPr>
      <w:rPr>
        <w:rFonts w:ascii="Wingdings" w:hAnsi="Wingdings" w:hint="default"/>
        <w:color w:val="4F81BD"/>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7FDD0F4E"/>
    <w:multiLevelType w:val="hybridMultilevel"/>
    <w:tmpl w:val="A18887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7"/>
  </w:num>
  <w:num w:numId="2">
    <w:abstractNumId w:val="3"/>
  </w:num>
  <w:num w:numId="3">
    <w:abstractNumId w:val="15"/>
  </w:num>
  <w:num w:numId="4">
    <w:abstractNumId w:val="8"/>
  </w:num>
  <w:num w:numId="5">
    <w:abstractNumId w:val="6"/>
  </w:num>
  <w:num w:numId="6">
    <w:abstractNumId w:val="10"/>
  </w:num>
  <w:num w:numId="7">
    <w:abstractNumId w:val="16"/>
  </w:num>
  <w:num w:numId="8">
    <w:abstractNumId w:val="0"/>
  </w:num>
  <w:num w:numId="9">
    <w:abstractNumId w:val="13"/>
  </w:num>
  <w:num w:numId="10">
    <w:abstractNumId w:val="2"/>
  </w:num>
  <w:num w:numId="11">
    <w:abstractNumId w:val="12"/>
  </w:num>
  <w:num w:numId="12">
    <w:abstractNumId w:val="11"/>
  </w:num>
  <w:num w:numId="13">
    <w:abstractNumId w:val="14"/>
  </w:num>
  <w:num w:numId="14">
    <w:abstractNumId w:val="4"/>
  </w:num>
  <w:num w:numId="15">
    <w:abstractNumId w:val="1"/>
  </w:num>
  <w:num w:numId="16">
    <w:abstractNumId w:val="9"/>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30F"/>
    <w:rsid w:val="0000016F"/>
    <w:rsid w:val="000009E7"/>
    <w:rsid w:val="00072933"/>
    <w:rsid w:val="000A16F0"/>
    <w:rsid w:val="000B1FBE"/>
    <w:rsid w:val="000C630F"/>
    <w:rsid w:val="001102FE"/>
    <w:rsid w:val="00140FE3"/>
    <w:rsid w:val="001B7E54"/>
    <w:rsid w:val="001C2C0D"/>
    <w:rsid w:val="001C58E2"/>
    <w:rsid w:val="001F2A50"/>
    <w:rsid w:val="00207F38"/>
    <w:rsid w:val="0021012E"/>
    <w:rsid w:val="00247FB2"/>
    <w:rsid w:val="00284F0B"/>
    <w:rsid w:val="002A20C7"/>
    <w:rsid w:val="00341DB8"/>
    <w:rsid w:val="003519EF"/>
    <w:rsid w:val="003C0DA4"/>
    <w:rsid w:val="00415AFF"/>
    <w:rsid w:val="00435D8D"/>
    <w:rsid w:val="00475BB4"/>
    <w:rsid w:val="004C09BC"/>
    <w:rsid w:val="00547B2E"/>
    <w:rsid w:val="0055726D"/>
    <w:rsid w:val="00576E7A"/>
    <w:rsid w:val="005D6EDD"/>
    <w:rsid w:val="00602203"/>
    <w:rsid w:val="00602664"/>
    <w:rsid w:val="00612963"/>
    <w:rsid w:val="00616B44"/>
    <w:rsid w:val="00624B8A"/>
    <w:rsid w:val="00637458"/>
    <w:rsid w:val="00663B84"/>
    <w:rsid w:val="00686FA5"/>
    <w:rsid w:val="006B00BB"/>
    <w:rsid w:val="006B607F"/>
    <w:rsid w:val="006C558F"/>
    <w:rsid w:val="006D2A84"/>
    <w:rsid w:val="00720BD9"/>
    <w:rsid w:val="00754DB7"/>
    <w:rsid w:val="00767E84"/>
    <w:rsid w:val="00780FC6"/>
    <w:rsid w:val="007B7750"/>
    <w:rsid w:val="007D35FE"/>
    <w:rsid w:val="007E4AEE"/>
    <w:rsid w:val="00827574"/>
    <w:rsid w:val="00881709"/>
    <w:rsid w:val="008A516A"/>
    <w:rsid w:val="008F2C9C"/>
    <w:rsid w:val="0092146C"/>
    <w:rsid w:val="00925E0A"/>
    <w:rsid w:val="00AB3128"/>
    <w:rsid w:val="00AD3875"/>
    <w:rsid w:val="00AE3CD5"/>
    <w:rsid w:val="00B54CF8"/>
    <w:rsid w:val="00B93EE8"/>
    <w:rsid w:val="00BD0CCB"/>
    <w:rsid w:val="00BE678D"/>
    <w:rsid w:val="00C05DF0"/>
    <w:rsid w:val="00C34344"/>
    <w:rsid w:val="00C35402"/>
    <w:rsid w:val="00C71E0E"/>
    <w:rsid w:val="00CB74FD"/>
    <w:rsid w:val="00CC02EA"/>
    <w:rsid w:val="00CC716E"/>
    <w:rsid w:val="00CD6E11"/>
    <w:rsid w:val="00D04043"/>
    <w:rsid w:val="00D3534C"/>
    <w:rsid w:val="00D50D59"/>
    <w:rsid w:val="00DC26B9"/>
    <w:rsid w:val="00DF07D8"/>
    <w:rsid w:val="00E01AE0"/>
    <w:rsid w:val="00E03B10"/>
    <w:rsid w:val="00E064B4"/>
    <w:rsid w:val="00E102DD"/>
    <w:rsid w:val="00E17015"/>
    <w:rsid w:val="00E51263"/>
    <w:rsid w:val="00E75C61"/>
    <w:rsid w:val="00E879C1"/>
    <w:rsid w:val="00E948B0"/>
    <w:rsid w:val="00EB28AE"/>
    <w:rsid w:val="00EC603D"/>
    <w:rsid w:val="00F1128D"/>
    <w:rsid w:val="00F3735C"/>
    <w:rsid w:val="00F53FA6"/>
    <w:rsid w:val="00F6221D"/>
    <w:rsid w:val="00F844D2"/>
    <w:rsid w:val="00FE0C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925AB"/>
  <w15:docId w15:val="{C4EA9577-7A3C-49D6-94D1-F3F9922D1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630F"/>
    <w:rPr>
      <w:rFonts w:ascii="Times New Roman" w:eastAsia="Times New Roman" w:hAnsi="Times New Roman"/>
      <w:sz w:val="24"/>
      <w:szCs w:val="24"/>
    </w:rPr>
  </w:style>
  <w:style w:type="paragraph" w:styleId="Heading2">
    <w:name w:val="heading 2"/>
    <w:basedOn w:val="Normal"/>
    <w:next w:val="Normal"/>
    <w:link w:val="Heading2Char"/>
    <w:qFormat/>
    <w:rsid w:val="000C630F"/>
    <w:pPr>
      <w:keepNext/>
      <w:outlineLvl w:val="1"/>
    </w:pPr>
    <w:rPr>
      <w:rFonts w:ascii="Arial" w:hAnsi="Arial" w:cs="Arial"/>
      <w:b/>
      <w:bCs/>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C630F"/>
    <w:rPr>
      <w:rFonts w:ascii="Arial" w:eastAsia="Times New Roman" w:hAnsi="Arial" w:cs="Arial"/>
      <w:b/>
      <w:bCs/>
      <w:szCs w:val="24"/>
      <w:lang w:val="en-GB"/>
    </w:rPr>
  </w:style>
  <w:style w:type="paragraph" w:styleId="ListParagraph">
    <w:name w:val="List Paragraph"/>
    <w:basedOn w:val="Normal"/>
    <w:uiPriority w:val="34"/>
    <w:qFormat/>
    <w:rsid w:val="00E03B10"/>
    <w:pPr>
      <w:ind w:left="720"/>
      <w:contextualSpacing/>
    </w:pPr>
  </w:style>
  <w:style w:type="paragraph" w:styleId="BalloonText">
    <w:name w:val="Balloon Text"/>
    <w:basedOn w:val="Normal"/>
    <w:link w:val="BalloonTextChar"/>
    <w:uiPriority w:val="99"/>
    <w:semiHidden/>
    <w:unhideWhenUsed/>
    <w:rsid w:val="0092146C"/>
    <w:rPr>
      <w:rFonts w:ascii="Tahoma" w:hAnsi="Tahoma" w:cs="Tahoma"/>
      <w:sz w:val="16"/>
      <w:szCs w:val="16"/>
    </w:rPr>
  </w:style>
  <w:style w:type="character" w:customStyle="1" w:styleId="BalloonTextChar">
    <w:name w:val="Balloon Text Char"/>
    <w:basedOn w:val="DefaultParagraphFont"/>
    <w:link w:val="BalloonText"/>
    <w:uiPriority w:val="99"/>
    <w:semiHidden/>
    <w:rsid w:val="0092146C"/>
    <w:rPr>
      <w:rFonts w:ascii="Tahoma" w:eastAsia="Times New Roman" w:hAnsi="Tahoma" w:cs="Tahoma"/>
      <w:sz w:val="16"/>
      <w:szCs w:val="16"/>
      <w:lang w:val="en-GB" w:eastAsia="en-GB"/>
    </w:rPr>
  </w:style>
  <w:style w:type="table" w:styleId="TableGrid">
    <w:name w:val="Table Grid"/>
    <w:basedOn w:val="TableNormal"/>
    <w:rsid w:val="0092146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547B2E"/>
    <w:pPr>
      <w:tabs>
        <w:tab w:val="center" w:pos="4680"/>
        <w:tab w:val="right" w:pos="9360"/>
      </w:tabs>
    </w:pPr>
  </w:style>
  <w:style w:type="character" w:customStyle="1" w:styleId="HeaderChar">
    <w:name w:val="Header Char"/>
    <w:basedOn w:val="DefaultParagraphFont"/>
    <w:link w:val="Header"/>
    <w:uiPriority w:val="99"/>
    <w:rsid w:val="00547B2E"/>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semiHidden/>
    <w:unhideWhenUsed/>
    <w:rsid w:val="00547B2E"/>
    <w:pPr>
      <w:tabs>
        <w:tab w:val="center" w:pos="4680"/>
        <w:tab w:val="right" w:pos="9360"/>
      </w:tabs>
    </w:pPr>
  </w:style>
  <w:style w:type="character" w:customStyle="1" w:styleId="FooterChar">
    <w:name w:val="Footer Char"/>
    <w:basedOn w:val="DefaultParagraphFont"/>
    <w:link w:val="Footer"/>
    <w:uiPriority w:val="99"/>
    <w:semiHidden/>
    <w:rsid w:val="00547B2E"/>
    <w:rPr>
      <w:rFonts w:ascii="Times New Roman" w:eastAsia="Times New Roman" w:hAnsi="Times New Roman" w:cs="Times New Roman"/>
      <w:sz w:val="24"/>
      <w:szCs w:val="24"/>
      <w:lang w:val="en-GB" w:eastAsia="en-GB"/>
    </w:rPr>
  </w:style>
  <w:style w:type="paragraph" w:styleId="NoSpacing">
    <w:name w:val="No Spacing"/>
    <w:uiPriority w:val="1"/>
    <w:qFormat/>
    <w:rsid w:val="00CC02EA"/>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1818480">
      <w:bodyDiv w:val="1"/>
      <w:marLeft w:val="0"/>
      <w:marRight w:val="0"/>
      <w:marTop w:val="0"/>
      <w:marBottom w:val="0"/>
      <w:divBdr>
        <w:top w:val="none" w:sz="0" w:space="0" w:color="auto"/>
        <w:left w:val="none" w:sz="0" w:space="0" w:color="auto"/>
        <w:bottom w:val="none" w:sz="0" w:space="0" w:color="auto"/>
        <w:right w:val="none" w:sz="0" w:space="0" w:color="auto"/>
      </w:divBdr>
    </w:div>
    <w:div w:id="1835878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1031</Words>
  <Characters>5877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steve scott</cp:lastModifiedBy>
  <cp:revision>5</cp:revision>
  <cp:lastPrinted>2016-11-22T11:44:00Z</cp:lastPrinted>
  <dcterms:created xsi:type="dcterms:W3CDTF">2017-10-31T17:39:00Z</dcterms:created>
  <dcterms:modified xsi:type="dcterms:W3CDTF">2021-01-12T13:14:00Z</dcterms:modified>
</cp:coreProperties>
</file>